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9C67610"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8C3344">
        <w:rPr>
          <w:rFonts w:ascii="Times New Roman" w:eastAsia="Times New Roman" w:hAnsi="Times New Roman" w:cs="Times New Roman"/>
          <w:color w:val="auto"/>
          <w:lang w:val="lt-LT"/>
        </w:rPr>
        <w:t>.3.</w:t>
      </w:r>
      <w:r>
        <w:rPr>
          <w:rFonts w:ascii="Times New Roman" w:eastAsia="Times New Roman" w:hAnsi="Times New Roman" w:cs="Times New Roman"/>
          <w:color w:val="auto"/>
          <w:lang w:val="lt-LT"/>
        </w:rPr>
        <w:t xml:space="preserve"> priedas „Pasiūlymo forma</w:t>
      </w:r>
      <w:r w:rsidR="006D08CA">
        <w:rPr>
          <w:rFonts w:ascii="Times New Roman" w:eastAsia="Times New Roman" w:hAnsi="Times New Roman" w:cs="Times New Roman"/>
          <w:color w:val="auto"/>
          <w:lang w:val="lt-LT"/>
        </w:rPr>
        <w:t xml:space="preserve"> </w:t>
      </w:r>
      <w:r w:rsidR="008C3344">
        <w:rPr>
          <w:rFonts w:ascii="Times New Roman" w:eastAsia="Times New Roman" w:hAnsi="Times New Roman" w:cs="Times New Roman"/>
          <w:color w:val="auto"/>
          <w:lang w:val="lt-LT"/>
        </w:rPr>
        <w:t>(</w:t>
      </w:r>
      <w:r w:rsidR="008C3344" w:rsidRPr="00DD7EFE">
        <w:rPr>
          <w:rFonts w:ascii="Times New Roman" w:eastAsia="Times New Roman" w:hAnsi="Times New Roman" w:cs="Times New Roman"/>
          <w:color w:val="EE0000"/>
          <w:lang w:val="lt-LT"/>
        </w:rPr>
        <w:t>III</w:t>
      </w:r>
      <w:r w:rsidR="006D08CA" w:rsidRPr="00DD7EFE">
        <w:rPr>
          <w:rFonts w:ascii="Times New Roman" w:eastAsia="Times New Roman" w:hAnsi="Times New Roman" w:cs="Times New Roman"/>
          <w:color w:val="EE0000"/>
          <w:lang w:val="lt-LT"/>
        </w:rPr>
        <w:t xml:space="preserve"> pirkimo dalis</w:t>
      </w:r>
      <w:r w:rsidR="008C3344">
        <w:rPr>
          <w:rFonts w:ascii="Times New Roman" w:eastAsia="Times New Roman" w:hAnsi="Times New Roman" w:cs="Times New Roman"/>
          <w:color w:val="auto"/>
          <w:lang w:val="lt-LT"/>
        </w:rPr>
        <w:t>)</w:t>
      </w:r>
      <w:r>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Pr="00FD3ED1"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8"/>
      </w:tblGrid>
      <w:tr w:rsidR="00E71475" w:rsidRPr="00FD3ED1" w14:paraId="66234763" w14:textId="77777777" w:rsidTr="00286C00">
        <w:trPr>
          <w:trHeight w:val="777"/>
        </w:trPr>
        <w:tc>
          <w:tcPr>
            <w:tcW w:w="5898" w:type="dxa"/>
            <w:tcBorders>
              <w:bottom w:val="single" w:sz="4" w:space="0" w:color="auto"/>
            </w:tcBorders>
            <w:vAlign w:val="center"/>
          </w:tcPr>
          <w:p w14:paraId="607791DA" w14:textId="77777777" w:rsidR="00E71475" w:rsidRPr="008C3344" w:rsidRDefault="00E71475" w:rsidP="00286C00">
            <w:pPr>
              <w:widowControl w:val="0"/>
              <w:tabs>
                <w:tab w:val="center" w:pos="2520"/>
              </w:tabs>
              <w:suppressAutoHyphens/>
              <w:jc w:val="both"/>
              <w:rPr>
                <w:rFonts w:ascii="Times New Roman" w:hAnsi="Times New Roman" w:cs="Times New Roman"/>
                <w:sz w:val="24"/>
                <w:szCs w:val="24"/>
              </w:rPr>
            </w:pPr>
            <w:r w:rsidRPr="008C3344">
              <w:rPr>
                <w:rFonts w:ascii="Times New Roman" w:hAnsi="Times New Roman" w:cs="Times New Roman"/>
                <w:sz w:val="24"/>
                <w:szCs w:val="24"/>
              </w:rPr>
              <w:t>Viešoji įstaiga Šiaulių centro poliklinika</w:t>
            </w:r>
          </w:p>
        </w:tc>
      </w:tr>
    </w:tbl>
    <w:p w14:paraId="7D8F8B0D" w14:textId="7549C78C" w:rsidR="00AE6083" w:rsidRDefault="00E71475" w:rsidP="00E71475">
      <w:pPr>
        <w:widowControl w:val="0"/>
        <w:suppressAutoHyphens/>
        <w:spacing w:line="100" w:lineRule="atLeast"/>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r>
        <w:rPr>
          <w:rFonts w:ascii="Times New Roman" w:eastAsia="Lucida Sans Unicode" w:hAnsi="Times New Roman" w:cs="Times New Roman"/>
          <w:bCs/>
          <w:sz w:val="20"/>
          <w:szCs w:val="20"/>
          <w14:ligatures w14:val="none"/>
        </w:rPr>
        <w:t>)</w:t>
      </w:r>
    </w:p>
    <w:p w14:paraId="295487B7" w14:textId="77777777" w:rsidR="00E71475" w:rsidRPr="00FD3ED1" w:rsidRDefault="00E71475"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3DAC182F" w:rsidR="00AE6083" w:rsidRPr="009A1F06" w:rsidRDefault="00AE6083" w:rsidP="00AE6083">
      <w:pPr>
        <w:widowControl w:val="0"/>
        <w:suppressAutoHyphens/>
        <w:jc w:val="center"/>
        <w:rPr>
          <w:rFonts w:ascii="Times New Roman" w:eastAsia="Lucida Sans Unicode" w:hAnsi="Times New Roman" w:cs="Times New Roman"/>
          <w:b/>
          <w:sz w:val="24"/>
          <w:szCs w:val="24"/>
          <w14:ligatures w14:val="none"/>
        </w:rPr>
      </w:pPr>
      <w:r w:rsidRPr="009A1F06">
        <w:rPr>
          <w:rFonts w:ascii="Times New Roman" w:eastAsia="Lucida Sans Unicode" w:hAnsi="Times New Roman" w:cs="Times New Roman"/>
          <w:b/>
          <w:sz w:val="24"/>
          <w:szCs w:val="24"/>
          <w14:ligatures w14:val="none"/>
        </w:rPr>
        <w:t>PASIŪLYMAS</w:t>
      </w:r>
      <w:r w:rsidR="003404DE" w:rsidRPr="009A1F06">
        <w:rPr>
          <w:rFonts w:ascii="Times New Roman" w:eastAsia="Lucida Sans Unicode" w:hAnsi="Times New Roman" w:cs="Times New Roman"/>
          <w:b/>
          <w:sz w:val="24"/>
          <w:szCs w:val="24"/>
          <w14:ligatures w14:val="none"/>
        </w:rPr>
        <w:t xml:space="preserve"> </w:t>
      </w:r>
    </w:p>
    <w:p w14:paraId="6965DF27" w14:textId="77777777" w:rsidR="001E5C7A" w:rsidRPr="009A1F06" w:rsidRDefault="001E5C7A" w:rsidP="00AE6083">
      <w:pPr>
        <w:widowControl w:val="0"/>
        <w:suppressAutoHyphens/>
        <w:jc w:val="center"/>
        <w:rPr>
          <w:rFonts w:ascii="Times New Roman" w:eastAsia="Lucida Sans Unicode" w:hAnsi="Times New Roman" w:cs="Times New Roman"/>
          <w:b/>
          <w:sz w:val="24"/>
          <w:szCs w:val="24"/>
          <w14:ligatures w14:val="none"/>
        </w:rPr>
      </w:pPr>
    </w:p>
    <w:p w14:paraId="237BAE61" w14:textId="77777777" w:rsidR="009A1F06" w:rsidRPr="009A1F06" w:rsidRDefault="009A1F06" w:rsidP="009A1F06">
      <w:pPr>
        <w:widowControl w:val="0"/>
        <w:suppressAutoHyphens/>
        <w:jc w:val="center"/>
        <w:rPr>
          <w:rFonts w:ascii="Times New Roman" w:eastAsiaTheme="minorEastAsia" w:hAnsi="Times New Roman" w:cs="Times New Roman"/>
          <w:b/>
          <w:sz w:val="24"/>
          <w:szCs w:val="24"/>
          <w:lang w:eastAsia="lt-LT"/>
        </w:rPr>
      </w:pPr>
      <w:r w:rsidRPr="009A1F06">
        <w:rPr>
          <w:rFonts w:ascii="Times New Roman" w:eastAsiaTheme="minorEastAsia" w:hAnsi="Times New Roman" w:cs="Times New Roman"/>
          <w:b/>
          <w:bCs/>
          <w:sz w:val="24"/>
          <w:szCs w:val="24"/>
          <w:lang w:eastAsia="lt-LT"/>
        </w:rPr>
        <w:t xml:space="preserve">DĖL </w:t>
      </w:r>
      <w:r w:rsidRPr="009A1F06">
        <w:rPr>
          <w:rFonts w:ascii="Times New Roman" w:eastAsiaTheme="minorEastAsia" w:hAnsi="Times New Roman" w:cs="Times New Roman"/>
          <w:b/>
          <w:sz w:val="24"/>
          <w:szCs w:val="24"/>
          <w:lang w:eastAsia="lt-LT"/>
        </w:rPr>
        <w:t>PAGAL INDIVIDUALŲ UŽSAKYMĄ GAMINAMŲ DANTŲ PROTEZŲ, JŲ KONSTRUKCINIŲ DALIŲ BEI TECHNOLOGINIO APDOROJIMO</w:t>
      </w:r>
    </w:p>
    <w:p w14:paraId="5ADD8405" w14:textId="77777777" w:rsidR="009A1F06" w:rsidRPr="009A1F06" w:rsidRDefault="009A1F06" w:rsidP="009A1F06">
      <w:pPr>
        <w:widowControl w:val="0"/>
        <w:suppressAutoHyphens/>
        <w:jc w:val="center"/>
        <w:rPr>
          <w:rFonts w:ascii="Times New Roman" w:eastAsiaTheme="minorEastAsia" w:hAnsi="Times New Roman" w:cs="Times New Roman"/>
          <w:b/>
          <w:bCs/>
          <w:sz w:val="24"/>
          <w:szCs w:val="24"/>
          <w:lang w:eastAsia="lt-LT"/>
        </w:rPr>
      </w:pPr>
      <w:r w:rsidRPr="009A1F06">
        <w:rPr>
          <w:rFonts w:ascii="Times New Roman" w:eastAsiaTheme="minorEastAsia" w:hAnsi="Times New Roman" w:cs="Times New Roman"/>
          <w:b/>
          <w:bCs/>
          <w:sz w:val="24"/>
          <w:szCs w:val="24"/>
          <w:lang w:eastAsia="lt-LT"/>
        </w:rPr>
        <w:t>PIRKIMO</w:t>
      </w:r>
    </w:p>
    <w:p w14:paraId="54BD3F0D" w14:textId="77777777" w:rsidR="00CD294D" w:rsidRDefault="00CD294D" w:rsidP="00CD294D">
      <w:pPr>
        <w:widowControl w:val="0"/>
        <w:suppressAutoHyphens/>
        <w:jc w:val="center"/>
        <w:rPr>
          <w:rFonts w:ascii="Times New Roman" w:eastAsiaTheme="minorEastAsia" w:hAnsi="Times New Roman" w:cs="Times New Roman"/>
          <w:b/>
          <w:lang w:eastAsia="lt-LT"/>
        </w:rPr>
      </w:pPr>
    </w:p>
    <w:p w14:paraId="40EF707B" w14:textId="419DC8D8" w:rsidR="0048378E" w:rsidRPr="008C3344" w:rsidRDefault="008C3344" w:rsidP="008C3344">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III PIRKIMO DALIS. ORTODONTINIAI APARATAI</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8D7B80">
        <w:trPr>
          <w:trHeight w:val="753"/>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1F79E93B" w:rsidR="001C7BDC" w:rsidRPr="00011A83" w:rsidRDefault="00FC3EE4" w:rsidP="00C50BCF">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1C7BDC" w:rsidRPr="00011A83" w14:paraId="4CEB2A87" w14:textId="77777777" w:rsidTr="008D7B80">
        <w:trPr>
          <w:trHeight w:val="423"/>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BAD282D" w14:textId="2A97A35E" w:rsidR="001C7BDC" w:rsidRPr="00011A83" w:rsidRDefault="00FC3EE4" w:rsidP="00C50BCF">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1C7BDC" w:rsidRPr="00011A83" w14:paraId="169D9899" w14:textId="77777777" w:rsidTr="008D7B80">
        <w:trPr>
          <w:trHeight w:val="373"/>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4EA00524" w:rsidR="001C7BDC" w:rsidRPr="00011A83" w:rsidRDefault="00FC3EE4" w:rsidP="00C50BCF">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1063A542" w:rsidR="001C7BDC" w:rsidRPr="005256E3" w:rsidRDefault="00FC3EE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1" w:name="_Hlk155877256"/>
            <w:bookmarkEnd w:id="0"/>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1"/>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30D74BCA" w:rsidR="001C7BDC" w:rsidRPr="00C91D37" w:rsidRDefault="00FC3EE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lastRenderedPageBreak/>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3"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5B7BFA9B" w:rsidR="001C7BDC" w:rsidRPr="00C91D37" w:rsidRDefault="00FC3EE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2CE77986"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8D7B80">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347CF60E" w:rsidR="001C7BDC" w:rsidRPr="003D7B46" w:rsidRDefault="00FC3EE4" w:rsidP="00C50BCF">
            <w:pPr>
              <w:jc w:val="both"/>
              <w:rPr>
                <w:rFonts w:ascii="Times New Roman" w:hAnsi="Times New Roman" w:cs="Times New Roman"/>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424B32DC" w14:textId="77777777" w:rsidR="008D7B80" w:rsidRDefault="008D7B80" w:rsidP="008D7B80">
      <w:pPr>
        <w:widowControl w:val="0"/>
        <w:suppressAutoHyphens/>
        <w:rPr>
          <w:rFonts w:ascii="Times New Roman" w:eastAsia="Arial" w:hAnsi="Times New Roman" w:cs="Times New Roman"/>
          <w:i/>
          <w:iCs/>
          <w:sz w:val="20"/>
          <w:szCs w:val="20"/>
          <w:lang w:eastAsia="lt-LT"/>
        </w:rPr>
      </w:pPr>
      <w:bookmarkStart w:id="4" w:name="_Hlk209166018"/>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bookmarkEnd w:id="4"/>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5" w:name="_Hlk520972354"/>
      <w:bookmarkStart w:id="6"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2232AB54" w14:textId="77777777" w:rsidR="008D7B80" w:rsidRDefault="00C26C08" w:rsidP="008D7B80">
      <w:pPr>
        <w:ind w:firstLine="709"/>
        <w:contextualSpacing/>
        <w:jc w:val="both"/>
        <w:rPr>
          <w:rFonts w:ascii="Times New Roman" w:eastAsia="Times New Roman" w:hAnsi="Times New Roman" w:cs="Times New Roman"/>
          <w:color w:val="262626"/>
          <w:sz w:val="24"/>
          <w:szCs w:val="24"/>
          <w:shd w:val="clear" w:color="auto" w:fill="FFFFFF"/>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w:t>
      </w:r>
      <w:bookmarkStart w:id="7" w:name="_Hlk209166034"/>
      <w:r w:rsidR="008D7B80" w:rsidRPr="0098328E">
        <w:rPr>
          <w:rFonts w:ascii="Times New Roman" w:eastAsia="Calibri" w:hAnsi="Times New Roman" w:cs="Times New Roman"/>
          <w:bCs/>
          <w:iCs/>
          <w:sz w:val="24"/>
          <w:szCs w:val="24"/>
          <w:lang w:eastAsia="lt-LT"/>
          <w14:ligatures w14:val="none"/>
        </w:rPr>
        <w:t xml:space="preserve">Į pasiūlymo kainą privalo būti </w:t>
      </w:r>
      <w:r w:rsidR="008D7B80" w:rsidRPr="0098328E">
        <w:rPr>
          <w:rFonts w:ascii="Times New Roman" w:eastAsia="Arial Unicode MS" w:hAnsi="Times New Roman" w:cs="Times New Roman"/>
          <w:bCs/>
          <w:iCs/>
          <w:sz w:val="24"/>
          <w:szCs w:val="24"/>
          <w:lang w:eastAsia="lt-LT"/>
          <w14:ligatures w14:val="none"/>
        </w:rPr>
        <w:t>įskaičiuoti visi mokesčiai bei visos</w:t>
      </w:r>
      <w:r w:rsidR="008D7B80" w:rsidRPr="0098328E">
        <w:rPr>
          <w:rFonts w:ascii="Times New Roman" w:eastAsia="Arial" w:hAnsi="Times New Roman" w:cs="Times New Roman"/>
          <w:bCs/>
          <w:iCs/>
          <w:sz w:val="24"/>
          <w:szCs w:val="24"/>
          <w:lang w:eastAsia="lt-LT"/>
          <w14:ligatures w14:val="none"/>
        </w:rPr>
        <w:t xml:space="preserve"> kitos </w:t>
      </w:r>
      <w:r w:rsidR="008D7B80" w:rsidRPr="00594356">
        <w:rPr>
          <w:rFonts w:ascii="Times New Roman" w:eastAsia="Arial" w:hAnsi="Times New Roman" w:cs="Times New Roman"/>
          <w:bCs/>
          <w:iCs/>
          <w:sz w:val="24"/>
          <w:szCs w:val="24"/>
          <w:lang w:eastAsia="lt-LT"/>
          <w14:ligatures w14:val="none"/>
        </w:rPr>
        <w:t xml:space="preserve">Tiekėjo patirtos ir (ar) galimos patirti tiesioginės ir netiesioginės išlaidos, </w:t>
      </w:r>
      <w:r w:rsidR="008D7B80" w:rsidRPr="00594356">
        <w:rPr>
          <w:rFonts w:ascii="Times New Roman" w:eastAsia="Times New Roman" w:hAnsi="Times New Roman" w:cs="Times New Roman"/>
          <w:sz w:val="24"/>
          <w:szCs w:val="24"/>
          <w:shd w:val="clear" w:color="auto" w:fill="FFFFFF"/>
          <w14:ligatures w14:val="none"/>
        </w:rPr>
        <w:t>pristatymo, montavimo, darbuotojų apmokymas, mechanizmų ir medžiagų kaina, transporto ir visos kitos išlaidos, įvertinus visas veiklos rizikas, susijusias su prekių tiekimu pagal šias pirkimo sąlygas, ir kitos išlaidos sutarčiai įvykdyti.</w:t>
      </w:r>
    </w:p>
    <w:bookmarkEnd w:id="7"/>
    <w:p w14:paraId="2F4187A4" w14:textId="0CE36BB1"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Pr="00EF09F3">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FC3EE4">
      <w:pPr>
        <w:contextualSpacing/>
        <w:jc w:val="both"/>
        <w:rPr>
          <w:rFonts w:ascii="Times New Roman" w:hAnsi="Times New Roman" w:cs="Times New Roman"/>
          <w:b/>
          <w:iCs/>
          <w:sz w:val="24"/>
          <w:szCs w:val="24"/>
          <w14:ligatures w14:val="none"/>
        </w:rPr>
      </w:pPr>
    </w:p>
    <w:p w14:paraId="3D71CD96" w14:textId="4FB2FA51" w:rsidR="00B27976" w:rsidRPr="008D7B80" w:rsidRDefault="00C26C08" w:rsidP="008D7B80">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kaina:</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1701"/>
        <w:gridCol w:w="1843"/>
        <w:gridCol w:w="1984"/>
      </w:tblGrid>
      <w:tr w:rsidR="00BB2DDA" w:rsidRPr="00276127" w14:paraId="452DB663" w14:textId="77777777" w:rsidTr="008D7B80">
        <w:tc>
          <w:tcPr>
            <w:tcW w:w="567" w:type="dxa"/>
            <w:shd w:val="clear" w:color="auto" w:fill="D9E2F3" w:themeFill="accent1" w:themeFillTint="33"/>
            <w:vAlign w:val="center"/>
            <w:hideMark/>
          </w:tcPr>
          <w:p w14:paraId="35F842A2" w14:textId="77777777" w:rsidR="00BB2DDA" w:rsidRPr="003236DE" w:rsidRDefault="00BB2DDA" w:rsidP="00C50BCF">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Eil. Nr.</w:t>
            </w:r>
          </w:p>
        </w:tc>
        <w:tc>
          <w:tcPr>
            <w:tcW w:w="3828" w:type="dxa"/>
            <w:shd w:val="clear" w:color="auto" w:fill="D9E2F3" w:themeFill="accent1" w:themeFillTint="33"/>
            <w:vAlign w:val="center"/>
            <w:hideMark/>
          </w:tcPr>
          <w:p w14:paraId="10211B12" w14:textId="77777777" w:rsidR="00BB2DDA" w:rsidRPr="003236DE" w:rsidRDefault="00BB2DDA" w:rsidP="00C50BCF">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Objekto pavadinimas</w:t>
            </w:r>
          </w:p>
          <w:p w14:paraId="61182953" w14:textId="77777777" w:rsidR="00BB2DDA" w:rsidRPr="003236DE" w:rsidRDefault="00BB2DDA" w:rsidP="00C50BCF">
            <w:pPr>
              <w:jc w:val="center"/>
              <w:rPr>
                <w:rFonts w:ascii="Times New Roman" w:eastAsia="Times New Roman" w:hAnsi="Times New Roman" w:cs="Times New Roman"/>
                <w:b/>
                <w:sz w:val="20"/>
                <w:szCs w:val="20"/>
              </w:rPr>
            </w:pPr>
          </w:p>
          <w:p w14:paraId="76F6404C" w14:textId="77777777" w:rsidR="00BB2DDA" w:rsidRPr="003236DE" w:rsidRDefault="00BB2DDA" w:rsidP="00C50BCF">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hideMark/>
          </w:tcPr>
          <w:p w14:paraId="04DC8520" w14:textId="6B035BF8" w:rsidR="00BB2DDA" w:rsidRPr="003236DE" w:rsidRDefault="00BB2DDA" w:rsidP="003236D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Bendra pasiūlymo k</w:t>
            </w:r>
            <w:r w:rsidRPr="003236DE">
              <w:rPr>
                <w:rFonts w:ascii="Times New Roman" w:eastAsia="Times New Roman" w:hAnsi="Times New Roman" w:cs="Times New Roman"/>
                <w:b/>
                <w:sz w:val="20"/>
                <w:szCs w:val="20"/>
              </w:rPr>
              <w:t xml:space="preserve">aina, Eur (be PVM) </w:t>
            </w:r>
          </w:p>
        </w:tc>
        <w:tc>
          <w:tcPr>
            <w:tcW w:w="1843" w:type="dxa"/>
            <w:shd w:val="clear" w:color="auto" w:fill="D9E2F3" w:themeFill="accent1" w:themeFillTint="33"/>
            <w:vAlign w:val="center"/>
          </w:tcPr>
          <w:p w14:paraId="505C09FE" w14:textId="77777777" w:rsidR="008D7B80" w:rsidRPr="00BF0553" w:rsidRDefault="008D7B80" w:rsidP="008D7B80">
            <w:pPr>
              <w:jc w:val="center"/>
              <w:rPr>
                <w:rFonts w:ascii="Times New Roman" w:eastAsia="Times New Roman" w:hAnsi="Times New Roman" w:cs="Times New Roman"/>
                <w:b/>
                <w:sz w:val="20"/>
                <w:szCs w:val="20"/>
              </w:rPr>
            </w:pPr>
            <w:r w:rsidRPr="00BF0553">
              <w:rPr>
                <w:rFonts w:ascii="Times New Roman" w:eastAsia="Times New Roman" w:hAnsi="Times New Roman" w:cs="Times New Roman"/>
                <w:b/>
                <w:sz w:val="20"/>
                <w:szCs w:val="20"/>
              </w:rPr>
              <w:t>PVM, Eur</w:t>
            </w:r>
          </w:p>
          <w:p w14:paraId="64619E31" w14:textId="75F83734" w:rsidR="00BB2DDA" w:rsidRPr="003236DE" w:rsidRDefault="008D7B80" w:rsidP="008D7B80">
            <w:pPr>
              <w:jc w:val="center"/>
              <w:rPr>
                <w:rFonts w:ascii="Times New Roman" w:eastAsia="Times New Roman" w:hAnsi="Times New Roman" w:cs="Times New Roman"/>
                <w:b/>
                <w:sz w:val="20"/>
                <w:szCs w:val="20"/>
              </w:rPr>
            </w:pPr>
            <w:r w:rsidRPr="00BF0553">
              <w:rPr>
                <w:rFonts w:ascii="Times New Roman" w:eastAsia="Times New Roman" w:hAnsi="Times New Roman" w:cs="Times New Roman"/>
                <w:b/>
                <w:sz w:val="20"/>
                <w:szCs w:val="20"/>
              </w:rPr>
              <w:t xml:space="preserve"> (</w:t>
            </w:r>
            <w:r w:rsidRPr="00BF0553">
              <w:rPr>
                <w:rFonts w:ascii="Times New Roman" w:hAnsi="Times New Roman" w:cs="Times New Roman"/>
                <w:b/>
                <w:bCs/>
                <w:i/>
                <w:iCs/>
                <w:color w:val="EE0000"/>
                <w:kern w:val="2"/>
                <w:sz w:val="20"/>
                <w:szCs w:val="20"/>
              </w:rPr>
              <w:t>pildo tiekėjas</w:t>
            </w:r>
            <w:r w:rsidRPr="00BF0553">
              <w:rPr>
                <w:rFonts w:ascii="Times New Roman" w:hAnsi="Times New Roman" w:cs="Times New Roman"/>
                <w:b/>
                <w:bCs/>
                <w:kern w:val="2"/>
                <w:sz w:val="20"/>
                <w:szCs w:val="20"/>
              </w:rPr>
              <w:t>%)</w:t>
            </w:r>
          </w:p>
        </w:tc>
        <w:tc>
          <w:tcPr>
            <w:tcW w:w="1984" w:type="dxa"/>
            <w:shd w:val="clear" w:color="auto" w:fill="D9E2F3" w:themeFill="accent1" w:themeFillTint="33"/>
            <w:vAlign w:val="center"/>
          </w:tcPr>
          <w:p w14:paraId="39744AF9" w14:textId="2D8C53DE" w:rsidR="00BB2DDA" w:rsidRDefault="00BB2DDA" w:rsidP="003236D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Bendra pasiūlymo k</w:t>
            </w:r>
            <w:r w:rsidRPr="003236DE">
              <w:rPr>
                <w:rFonts w:ascii="Times New Roman" w:eastAsia="Times New Roman" w:hAnsi="Times New Roman" w:cs="Times New Roman"/>
                <w:b/>
                <w:sz w:val="20"/>
                <w:szCs w:val="20"/>
              </w:rPr>
              <w:t>aina, Eur</w:t>
            </w:r>
          </w:p>
          <w:p w14:paraId="385C3A1A" w14:textId="07789EE4" w:rsidR="00BB2DDA" w:rsidRPr="003236DE" w:rsidRDefault="00BB2DDA" w:rsidP="003236DE">
            <w:pPr>
              <w:jc w:val="center"/>
              <w:rPr>
                <w:rFonts w:ascii="Times New Roman" w:eastAsia="Times New Roman" w:hAnsi="Times New Roman" w:cs="Times New Roman"/>
                <w:b/>
                <w:sz w:val="20"/>
                <w:szCs w:val="20"/>
              </w:rPr>
            </w:pPr>
            <w:r w:rsidRPr="003236DE">
              <w:rPr>
                <w:rFonts w:ascii="Times New Roman" w:eastAsia="Times New Roman" w:hAnsi="Times New Roman" w:cs="Times New Roman"/>
                <w:b/>
                <w:sz w:val="20"/>
                <w:szCs w:val="20"/>
              </w:rPr>
              <w:t xml:space="preserve"> (su PVM)</w:t>
            </w:r>
          </w:p>
        </w:tc>
      </w:tr>
      <w:tr w:rsidR="008D7B80" w:rsidRPr="00276127" w14:paraId="742B50EC" w14:textId="77777777" w:rsidTr="002F14C4">
        <w:trPr>
          <w:trHeight w:val="173"/>
        </w:trPr>
        <w:tc>
          <w:tcPr>
            <w:tcW w:w="567" w:type="dxa"/>
            <w:vMerge w:val="restart"/>
            <w:hideMark/>
          </w:tcPr>
          <w:p w14:paraId="05BABDA0" w14:textId="77777777" w:rsidR="008D7B80" w:rsidRPr="003236DE" w:rsidRDefault="008D7B80" w:rsidP="008D7B80">
            <w:pPr>
              <w:spacing w:before="60" w:after="60"/>
              <w:jc w:val="center"/>
              <w:rPr>
                <w:rFonts w:ascii="Times New Roman" w:eastAsia="Times New Roman" w:hAnsi="Times New Roman" w:cs="Times New Roman"/>
                <w:sz w:val="20"/>
                <w:szCs w:val="20"/>
              </w:rPr>
            </w:pPr>
            <w:r w:rsidRPr="003236DE">
              <w:rPr>
                <w:rFonts w:ascii="Times New Roman" w:eastAsia="Times New Roman" w:hAnsi="Times New Roman" w:cs="Times New Roman"/>
                <w:sz w:val="20"/>
                <w:szCs w:val="20"/>
              </w:rPr>
              <w:t>1.</w:t>
            </w:r>
          </w:p>
        </w:tc>
        <w:tc>
          <w:tcPr>
            <w:tcW w:w="3828" w:type="dxa"/>
            <w:vMerge w:val="restart"/>
          </w:tcPr>
          <w:p w14:paraId="68094571" w14:textId="0C89B105" w:rsidR="008D7B80" w:rsidRPr="00567B73" w:rsidRDefault="008D7B80" w:rsidP="008D7B80">
            <w:pPr>
              <w:spacing w:before="60" w:after="60"/>
              <w:ind w:right="-107"/>
              <w:rPr>
                <w:rFonts w:ascii="Times New Roman" w:eastAsia="Times New Roman" w:hAnsi="Times New Roman" w:cs="Times New Roman"/>
                <w:iCs/>
                <w:color w:val="FF0000"/>
                <w:sz w:val="24"/>
                <w:szCs w:val="24"/>
              </w:rPr>
            </w:pPr>
            <w:r w:rsidRPr="008238D6">
              <w:rPr>
                <w:rFonts w:ascii="Times New Roman" w:eastAsia="Times New Roman" w:hAnsi="Times New Roman" w:cs="Times New Roman"/>
                <w:b/>
                <w:bCs/>
                <w:color w:val="00000A"/>
                <w:sz w:val="24"/>
                <w:szCs w:val="24"/>
                <w:lang w:eastAsia="zh-CN"/>
              </w:rPr>
              <w:t xml:space="preserve">Ortodontiniai </w:t>
            </w:r>
            <w:r>
              <w:rPr>
                <w:rFonts w:ascii="Times New Roman" w:eastAsia="Times New Roman" w:hAnsi="Times New Roman" w:cs="Times New Roman"/>
                <w:b/>
                <w:bCs/>
                <w:color w:val="00000A"/>
                <w:sz w:val="24"/>
                <w:szCs w:val="24"/>
                <w:lang w:eastAsia="zh-CN"/>
              </w:rPr>
              <w:t>aparatai</w:t>
            </w:r>
          </w:p>
        </w:tc>
        <w:tc>
          <w:tcPr>
            <w:tcW w:w="1701" w:type="dxa"/>
            <w:vAlign w:val="center"/>
          </w:tcPr>
          <w:p w14:paraId="46B9E13C" w14:textId="5F8D4DE0" w:rsidR="008D7B80" w:rsidRPr="00E022EF" w:rsidRDefault="008D7B80" w:rsidP="008D7B80">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skaičiais</w:t>
            </w:r>
          </w:p>
        </w:tc>
        <w:tc>
          <w:tcPr>
            <w:tcW w:w="1843" w:type="dxa"/>
            <w:vMerge w:val="restart"/>
          </w:tcPr>
          <w:p w14:paraId="640284D3" w14:textId="1C52C363" w:rsidR="008D7B80" w:rsidRPr="00E022EF" w:rsidRDefault="008D7B80" w:rsidP="008D7B80">
            <w:pPr>
              <w:spacing w:before="60" w:after="60"/>
              <w:jc w:val="center"/>
              <w:rPr>
                <w:rFonts w:ascii="Times New Roman" w:eastAsia="Times New Roman" w:hAnsi="Times New Roman" w:cs="Times New Roman"/>
                <w:sz w:val="24"/>
                <w:szCs w:val="24"/>
              </w:rPr>
            </w:pPr>
          </w:p>
        </w:tc>
        <w:tc>
          <w:tcPr>
            <w:tcW w:w="1984" w:type="dxa"/>
            <w:vAlign w:val="center"/>
          </w:tcPr>
          <w:p w14:paraId="4FAE7E2C" w14:textId="4D49FFB8" w:rsidR="008D7B80" w:rsidRPr="00E022EF" w:rsidRDefault="008D7B80" w:rsidP="008D7B80">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skaičiais</w:t>
            </w:r>
          </w:p>
        </w:tc>
      </w:tr>
      <w:tr w:rsidR="008D7B80" w:rsidRPr="00276127" w14:paraId="171E1C74" w14:textId="77777777" w:rsidTr="002F14C4">
        <w:trPr>
          <w:trHeight w:val="240"/>
        </w:trPr>
        <w:tc>
          <w:tcPr>
            <w:tcW w:w="567" w:type="dxa"/>
            <w:vMerge/>
          </w:tcPr>
          <w:p w14:paraId="58125EB2" w14:textId="77777777" w:rsidR="008D7B80" w:rsidRPr="003236DE" w:rsidRDefault="008D7B80" w:rsidP="008D7B80">
            <w:pPr>
              <w:spacing w:before="60" w:after="60"/>
              <w:jc w:val="center"/>
              <w:rPr>
                <w:rFonts w:ascii="Times New Roman" w:eastAsia="Times New Roman" w:hAnsi="Times New Roman" w:cs="Times New Roman"/>
                <w:sz w:val="20"/>
                <w:szCs w:val="20"/>
              </w:rPr>
            </w:pPr>
          </w:p>
        </w:tc>
        <w:tc>
          <w:tcPr>
            <w:tcW w:w="3828" w:type="dxa"/>
            <w:vMerge/>
          </w:tcPr>
          <w:p w14:paraId="53C7C321" w14:textId="77777777" w:rsidR="008D7B80" w:rsidRPr="008238D6" w:rsidRDefault="008D7B80" w:rsidP="008D7B80">
            <w:pPr>
              <w:spacing w:before="60" w:after="60"/>
              <w:ind w:right="-107"/>
              <w:rPr>
                <w:rFonts w:ascii="Times New Roman" w:eastAsia="Times New Roman" w:hAnsi="Times New Roman" w:cs="Times New Roman"/>
                <w:b/>
                <w:bCs/>
                <w:color w:val="00000A"/>
                <w:sz w:val="24"/>
                <w:szCs w:val="24"/>
                <w:lang w:eastAsia="zh-CN"/>
              </w:rPr>
            </w:pPr>
          </w:p>
        </w:tc>
        <w:tc>
          <w:tcPr>
            <w:tcW w:w="1701" w:type="dxa"/>
            <w:vAlign w:val="center"/>
          </w:tcPr>
          <w:p w14:paraId="3195BB7B" w14:textId="4AF1742C" w:rsidR="008D7B80" w:rsidRPr="00E022EF" w:rsidRDefault="008D7B80" w:rsidP="008D7B80">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žodžiais</w:t>
            </w:r>
          </w:p>
        </w:tc>
        <w:tc>
          <w:tcPr>
            <w:tcW w:w="1843" w:type="dxa"/>
            <w:vMerge/>
          </w:tcPr>
          <w:p w14:paraId="58462623" w14:textId="77777777" w:rsidR="008D7B80" w:rsidRPr="00E022EF" w:rsidRDefault="008D7B80" w:rsidP="008D7B80">
            <w:pPr>
              <w:spacing w:before="60" w:after="60"/>
              <w:jc w:val="center"/>
              <w:rPr>
                <w:rFonts w:ascii="Times New Roman" w:eastAsia="Times New Roman" w:hAnsi="Times New Roman" w:cs="Times New Roman"/>
                <w:sz w:val="24"/>
                <w:szCs w:val="24"/>
              </w:rPr>
            </w:pPr>
          </w:p>
        </w:tc>
        <w:tc>
          <w:tcPr>
            <w:tcW w:w="1984" w:type="dxa"/>
            <w:vAlign w:val="center"/>
          </w:tcPr>
          <w:p w14:paraId="1631FF5C" w14:textId="2AE40B0A" w:rsidR="008D7B80" w:rsidRPr="00E022EF" w:rsidRDefault="008D7B80" w:rsidP="008D7B80">
            <w:pPr>
              <w:spacing w:before="60" w:after="60"/>
              <w:jc w:val="center"/>
              <w:rPr>
                <w:rFonts w:ascii="Times New Roman" w:eastAsia="Times New Roman" w:hAnsi="Times New Roman" w:cs="Times New Roman"/>
                <w:sz w:val="24"/>
                <w:szCs w:val="24"/>
              </w:rPr>
            </w:pPr>
            <w:r w:rsidRPr="00594356">
              <w:rPr>
                <w:rFonts w:ascii="Times New Roman" w:eastAsia="Times New Roman" w:hAnsi="Times New Roman" w:cs="Times New Roman"/>
                <w:i/>
                <w:iCs/>
                <w:kern w:val="2"/>
                <w:sz w:val="20"/>
                <w:szCs w:val="20"/>
              </w:rPr>
              <w:t>Kaina žodžiais</w:t>
            </w:r>
          </w:p>
        </w:tc>
      </w:tr>
    </w:tbl>
    <w:p w14:paraId="073E0E06" w14:textId="332A81EA" w:rsidR="00C26C08" w:rsidRPr="008D7B80" w:rsidRDefault="00A11C26" w:rsidP="008D7B80">
      <w:pPr>
        <w:pStyle w:val="Sraopastraipa"/>
        <w:ind w:left="360"/>
        <w:rPr>
          <w:rFonts w:ascii="Times New Roman" w:eastAsia="Times New Roman" w:hAnsi="Times New Roman" w:cs="Times New Roman"/>
          <w:bCs/>
          <w:i/>
          <w:iCs/>
          <w:color w:val="2F5496" w:themeColor="accent1" w:themeShade="BF"/>
          <w:u w:val="single"/>
          <w:lang w:eastAsia="lt-LT"/>
        </w:rPr>
      </w:pPr>
      <w:r w:rsidRPr="008D7B80">
        <w:rPr>
          <w:rFonts w:ascii="Times New Roman" w:eastAsia="Lucida Sans Unicode" w:hAnsi="Times New Roman" w:cs="Times New Roman"/>
          <w:bCs/>
          <w:i/>
          <w:iCs/>
          <w:color w:val="2F5496" w:themeColor="accent1" w:themeShade="BF"/>
          <w:u w:val="single"/>
          <w:lang w:eastAsia="ar-SA"/>
          <w14:ligatures w14:val="none"/>
        </w:rPr>
        <w:t xml:space="preserve">Pastaba. </w:t>
      </w:r>
      <w:r w:rsidR="00BB2DDA" w:rsidRPr="008D7B80">
        <w:rPr>
          <w:rFonts w:ascii="Times New Roman" w:eastAsia="Lucida Sans Unicode" w:hAnsi="Times New Roman" w:cs="Times New Roman"/>
          <w:bCs/>
          <w:i/>
          <w:iCs/>
          <w:color w:val="2F5496" w:themeColor="accent1" w:themeShade="BF"/>
          <w:u w:val="single"/>
          <w:lang w:eastAsia="ar-SA"/>
          <w14:ligatures w14:val="none"/>
        </w:rPr>
        <w:t>Bendra pasiūlymo k</w:t>
      </w:r>
      <w:r w:rsidRPr="008D7B80">
        <w:rPr>
          <w:rFonts w:ascii="Times New Roman" w:eastAsia="Lucida Sans Unicode" w:hAnsi="Times New Roman" w:cs="Times New Roman"/>
          <w:bCs/>
          <w:i/>
          <w:iCs/>
          <w:color w:val="2F5496" w:themeColor="accent1" w:themeShade="BF"/>
          <w:u w:val="single"/>
          <w:lang w:eastAsia="ar-SA"/>
          <w14:ligatures w14:val="none"/>
        </w:rPr>
        <w:t xml:space="preserve">aina </w:t>
      </w:r>
      <w:r w:rsidR="00BA3A60" w:rsidRPr="008D7B80">
        <w:rPr>
          <w:rFonts w:ascii="Times New Roman" w:eastAsia="Lucida Sans Unicode" w:hAnsi="Times New Roman" w:cs="Times New Roman"/>
          <w:bCs/>
          <w:i/>
          <w:iCs/>
          <w:color w:val="2F5496" w:themeColor="accent1" w:themeShade="BF"/>
          <w:u w:val="single"/>
          <w:lang w:eastAsia="ar-SA"/>
          <w14:ligatures w14:val="none"/>
        </w:rPr>
        <w:t>įrašoma</w:t>
      </w:r>
      <w:r w:rsidR="00BB2DDA" w:rsidRPr="008D7B80">
        <w:rPr>
          <w:rFonts w:ascii="Times New Roman" w:eastAsia="Lucida Sans Unicode" w:hAnsi="Times New Roman" w:cs="Times New Roman"/>
          <w:bCs/>
          <w:i/>
          <w:iCs/>
          <w:color w:val="2F5496" w:themeColor="accent1" w:themeShade="BF"/>
          <w:u w:val="single"/>
          <w:lang w:eastAsia="ar-SA"/>
          <w14:ligatures w14:val="none"/>
        </w:rPr>
        <w:t xml:space="preserve"> iš 6.8. punkto </w:t>
      </w:r>
      <w:r w:rsidR="00BB2DDA" w:rsidRPr="008D7B80">
        <w:rPr>
          <w:rFonts w:ascii="Times New Roman" w:eastAsiaTheme="minorEastAsia" w:hAnsi="Times New Roman" w:cs="Times New Roman"/>
          <w:bCs/>
          <w:i/>
          <w:iCs/>
          <w:color w:val="2F5496" w:themeColor="accent1" w:themeShade="BF"/>
          <w:u w:val="single"/>
          <w:lang w:eastAsia="lt-LT"/>
        </w:rPr>
        <w:t>Poreikis ir įkainiai 1 lentelės.</w:t>
      </w: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3E3920DA" w:rsidR="00BF725F"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bookmarkStart w:id="8" w:name="_Hlk209170759"/>
      <w:r w:rsidR="00FC3EE4" w:rsidRPr="0098328E">
        <w:rPr>
          <w:rFonts w:ascii="Times New Roman" w:eastAsia="Times New Roman" w:hAnsi="Times New Roman" w:cs="Times New Roman"/>
          <w:bCs/>
          <w:sz w:val="24"/>
          <w:szCs w:val="24"/>
          <w14:ligatures w14:val="none"/>
        </w:rPr>
        <w:t xml:space="preserve">Neįkainavus kurių nors </w:t>
      </w:r>
      <w:r w:rsidR="00FC3EE4">
        <w:rPr>
          <w:rFonts w:ascii="Times New Roman" w:eastAsia="Times New Roman" w:hAnsi="Times New Roman" w:cs="Times New Roman"/>
          <w:bCs/>
          <w:sz w:val="24"/>
          <w:szCs w:val="24"/>
          <w14:ligatures w14:val="none"/>
        </w:rPr>
        <w:t>prekių</w:t>
      </w:r>
      <w:r w:rsidR="00FC3EE4" w:rsidRPr="0098328E">
        <w:rPr>
          <w:rFonts w:ascii="Times New Roman" w:eastAsia="Times New Roman" w:hAnsi="Times New Roman" w:cs="Times New Roman"/>
          <w:bCs/>
          <w:sz w:val="24"/>
          <w:szCs w:val="24"/>
          <w14:ligatures w14:val="none"/>
        </w:rPr>
        <w:t xml:space="preserve"> arba </w:t>
      </w:r>
      <w:r w:rsidR="00FC3EE4">
        <w:rPr>
          <w:rFonts w:ascii="Times New Roman" w:eastAsia="Times New Roman" w:hAnsi="Times New Roman" w:cs="Times New Roman"/>
          <w:bCs/>
          <w:sz w:val="24"/>
          <w:szCs w:val="24"/>
          <w14:ligatures w14:val="none"/>
        </w:rPr>
        <w:t>n</w:t>
      </w:r>
      <w:r w:rsidR="00FC3EE4"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FC3EE4">
        <w:rPr>
          <w:rFonts w:ascii="Times New Roman" w:eastAsia="Times New Roman" w:hAnsi="Times New Roman" w:cs="Times New Roman"/>
          <w:bCs/>
          <w:sz w:val="24"/>
          <w:szCs w:val="24"/>
          <w14:ligatures w14:val="none"/>
        </w:rPr>
        <w:t>šias prekes, išlaidas</w:t>
      </w:r>
      <w:r w:rsidR="00FC3EE4" w:rsidRPr="00827D52">
        <w:rPr>
          <w:rFonts w:ascii="Times New Roman" w:eastAsia="Times New Roman" w:hAnsi="Times New Roman" w:cs="Times New Roman"/>
          <w:bCs/>
          <w:sz w:val="24"/>
          <w:szCs w:val="24"/>
          <w14:ligatures w14:val="none"/>
        </w:rPr>
        <w:t xml:space="preserve"> pasiūlymą pateikęs dalyvis </w:t>
      </w:r>
      <w:r w:rsidR="00FC3EE4">
        <w:rPr>
          <w:rFonts w:ascii="Times New Roman" w:eastAsia="Times New Roman" w:hAnsi="Times New Roman" w:cs="Times New Roman"/>
          <w:bCs/>
          <w:sz w:val="24"/>
          <w:szCs w:val="24"/>
          <w14:ligatures w14:val="none"/>
        </w:rPr>
        <w:t>padengia</w:t>
      </w:r>
      <w:r w:rsidR="00FC3EE4" w:rsidRPr="00827D52">
        <w:rPr>
          <w:rFonts w:ascii="Times New Roman" w:eastAsia="Times New Roman" w:hAnsi="Times New Roman" w:cs="Times New Roman"/>
          <w:bCs/>
          <w:sz w:val="24"/>
          <w:szCs w:val="24"/>
          <w14:ligatures w14:val="none"/>
        </w:rPr>
        <w:t xml:space="preserve"> savo sąskaita.</w:t>
      </w:r>
      <w:bookmarkEnd w:id="8"/>
    </w:p>
    <w:p w14:paraId="6A0F7FCE" w14:textId="00C6B199" w:rsidR="00B27976" w:rsidRPr="00BF0553" w:rsidRDefault="00A11C26" w:rsidP="00A11C26">
      <w:pPr>
        <w:ind w:firstLine="567"/>
        <w:contextualSpacing/>
        <w:jc w:val="both"/>
        <w:rPr>
          <w:rFonts w:ascii="Times New Roman" w:eastAsiaTheme="minorEastAsia" w:hAnsi="Times New Roman" w:cs="Times New Roman"/>
          <w:b/>
          <w:sz w:val="24"/>
          <w:szCs w:val="24"/>
          <w:lang w:eastAsia="lt-LT"/>
        </w:rPr>
      </w:pPr>
      <w:r w:rsidRPr="00BF0553">
        <w:rPr>
          <w:rFonts w:ascii="Times New Roman" w:eastAsia="Times New Roman" w:hAnsi="Times New Roman" w:cs="Times New Roman"/>
          <w:b/>
          <w:sz w:val="24"/>
          <w:szCs w:val="24"/>
          <w14:ligatures w14:val="none"/>
        </w:rPr>
        <w:t xml:space="preserve">6.8. </w:t>
      </w:r>
      <w:r w:rsidRPr="00BF0553">
        <w:rPr>
          <w:rFonts w:ascii="Times New Roman" w:eastAsiaTheme="minorEastAsia" w:hAnsi="Times New Roman" w:cs="Times New Roman"/>
          <w:b/>
          <w:sz w:val="24"/>
          <w:szCs w:val="24"/>
          <w:lang w:eastAsia="lt-LT"/>
        </w:rPr>
        <w:t>Siūlomų p</w:t>
      </w:r>
      <w:r w:rsidR="00B27976" w:rsidRPr="00BF0553">
        <w:rPr>
          <w:rFonts w:ascii="Times New Roman" w:eastAsiaTheme="minorEastAsia" w:hAnsi="Times New Roman" w:cs="Times New Roman"/>
          <w:b/>
          <w:sz w:val="24"/>
          <w:szCs w:val="24"/>
          <w:lang w:eastAsia="lt-LT"/>
        </w:rPr>
        <w:t>agal individualų užsakymą gaminam</w:t>
      </w:r>
      <w:r w:rsidRPr="00BF0553">
        <w:rPr>
          <w:rFonts w:ascii="Times New Roman" w:eastAsiaTheme="minorEastAsia" w:hAnsi="Times New Roman" w:cs="Times New Roman"/>
          <w:b/>
          <w:sz w:val="24"/>
          <w:szCs w:val="24"/>
          <w:lang w:eastAsia="lt-LT"/>
        </w:rPr>
        <w:t>ų</w:t>
      </w:r>
      <w:r w:rsidR="00B27976" w:rsidRPr="00BF0553">
        <w:rPr>
          <w:rFonts w:ascii="Times New Roman" w:eastAsiaTheme="minorEastAsia" w:hAnsi="Times New Roman" w:cs="Times New Roman"/>
          <w:b/>
          <w:sz w:val="24"/>
          <w:szCs w:val="24"/>
          <w:lang w:eastAsia="lt-LT"/>
        </w:rPr>
        <w:t xml:space="preserve"> </w:t>
      </w:r>
      <w:r w:rsidR="00DA093B" w:rsidRPr="00BF0553">
        <w:rPr>
          <w:rFonts w:ascii="Times New Roman" w:eastAsiaTheme="minorEastAsia" w:hAnsi="Times New Roman" w:cs="Times New Roman"/>
          <w:b/>
          <w:sz w:val="24"/>
          <w:szCs w:val="24"/>
          <w:lang w:eastAsia="lt-LT"/>
        </w:rPr>
        <w:t>ortodontinių aparatų</w:t>
      </w:r>
      <w:r w:rsidR="008D7B80" w:rsidRPr="00BF0553">
        <w:rPr>
          <w:rFonts w:ascii="Times New Roman" w:eastAsiaTheme="minorEastAsia" w:hAnsi="Times New Roman" w:cs="Times New Roman"/>
          <w:b/>
          <w:sz w:val="24"/>
          <w:szCs w:val="24"/>
          <w:lang w:eastAsia="lt-LT"/>
        </w:rPr>
        <w:t>:</w:t>
      </w:r>
    </w:p>
    <w:p w14:paraId="5F501B16" w14:textId="77777777" w:rsidR="006D2220" w:rsidRPr="00A11C26" w:rsidRDefault="006D2220" w:rsidP="00A11C26">
      <w:pPr>
        <w:ind w:firstLine="567"/>
        <w:contextualSpacing/>
        <w:jc w:val="both"/>
        <w:rPr>
          <w:rFonts w:ascii="Times New Roman" w:eastAsia="Times New Roman" w:hAnsi="Times New Roman" w:cs="Times New Roman"/>
          <w:bCs/>
          <w:sz w:val="24"/>
          <w:szCs w:val="24"/>
          <w14:ligatures w14:val="none"/>
        </w:rPr>
      </w:pPr>
    </w:p>
    <w:p w14:paraId="74B2AF0D" w14:textId="2103B479" w:rsidR="00B27976" w:rsidRPr="008D7B80" w:rsidRDefault="008D7B80" w:rsidP="008D7B80">
      <w:pPr>
        <w:pStyle w:val="Sraopastraipa"/>
        <w:ind w:left="360"/>
        <w:jc w:val="center"/>
        <w:rPr>
          <w:rFonts w:ascii="Times New Roman" w:eastAsia="Times New Roman" w:hAnsi="Times New Roman" w:cs="Times New Roman"/>
          <w:sz w:val="24"/>
          <w:szCs w:val="24"/>
          <w:lang w:eastAsia="lt-LT"/>
        </w:rPr>
      </w:pPr>
      <w:r w:rsidRPr="008D7B80">
        <w:rPr>
          <w:rFonts w:ascii="Times New Roman" w:eastAsiaTheme="minorEastAsia" w:hAnsi="Times New Roman" w:cs="Times New Roman"/>
          <w:b/>
          <w:sz w:val="24"/>
          <w:szCs w:val="24"/>
          <w:lang w:eastAsia="lt-LT"/>
        </w:rPr>
        <w:t xml:space="preserve">POREIKIS IR ĮKAINIAI – </w:t>
      </w:r>
      <w:r>
        <w:rPr>
          <w:rFonts w:ascii="Times New Roman" w:eastAsiaTheme="minorEastAsia" w:hAnsi="Times New Roman" w:cs="Times New Roman"/>
          <w:b/>
          <w:sz w:val="24"/>
          <w:szCs w:val="24"/>
          <w:lang w:eastAsia="lt-LT"/>
        </w:rPr>
        <w:t>III</w:t>
      </w:r>
      <w:r w:rsidRPr="008D7B80">
        <w:rPr>
          <w:rFonts w:ascii="Times New Roman" w:eastAsiaTheme="minorEastAsia" w:hAnsi="Times New Roman" w:cs="Times New Roman"/>
          <w:b/>
          <w:sz w:val="24"/>
          <w:szCs w:val="24"/>
          <w:lang w:eastAsia="lt-LT"/>
        </w:rPr>
        <w:t xml:space="preserve"> PIRKIMO DALIS</w:t>
      </w:r>
    </w:p>
    <w:tbl>
      <w:tblPr>
        <w:tblW w:w="5027" w:type="pct"/>
        <w:tblInd w:w="-5"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789"/>
        <w:gridCol w:w="3241"/>
        <w:gridCol w:w="1245"/>
        <w:gridCol w:w="1127"/>
        <w:gridCol w:w="991"/>
        <w:gridCol w:w="1263"/>
        <w:gridCol w:w="1123"/>
        <w:gridCol w:w="15"/>
      </w:tblGrid>
      <w:tr w:rsidR="00A2786E" w:rsidRPr="00A8569D" w14:paraId="648FBE50" w14:textId="203B0140" w:rsidTr="008D7B80">
        <w:trPr>
          <w:gridAfter w:val="1"/>
          <w:wAfter w:w="15" w:type="dxa"/>
          <w:trHeight w:val="975"/>
        </w:trPr>
        <w:tc>
          <w:tcPr>
            <w:tcW w:w="789" w:type="dxa"/>
            <w:tcBorders>
              <w:top w:val="single" w:sz="4" w:space="0" w:color="000001"/>
              <w:left w:val="single" w:sz="4" w:space="0" w:color="000001"/>
              <w:bottom w:val="single" w:sz="4" w:space="0" w:color="000001"/>
            </w:tcBorders>
            <w:shd w:val="clear" w:color="auto" w:fill="DEEAF6" w:themeFill="accent5" w:themeFillTint="33"/>
            <w:tcMar>
              <w:left w:w="-5" w:type="dxa"/>
            </w:tcMar>
            <w:vAlign w:val="center"/>
          </w:tcPr>
          <w:p w14:paraId="05F289FA" w14:textId="77777777" w:rsidR="00193744" w:rsidRPr="008D7B80" w:rsidRDefault="00193744" w:rsidP="008D7B80">
            <w:pPr>
              <w:overflowPunct w:val="0"/>
              <w:snapToGrid w:val="0"/>
              <w:jc w:val="center"/>
              <w:textAlignment w:val="baseline"/>
              <w:rPr>
                <w:rFonts w:ascii="Times New Roman" w:eastAsia="Calibri" w:hAnsi="Times New Roman" w:cs="Times New Roman"/>
                <w:b/>
                <w:bCs/>
                <w:color w:val="00000A"/>
              </w:rPr>
            </w:pPr>
            <w:r w:rsidRPr="008D7B80">
              <w:rPr>
                <w:rFonts w:ascii="Times New Roman" w:eastAsia="Calibri" w:hAnsi="Times New Roman" w:cs="Times New Roman"/>
                <w:b/>
                <w:bCs/>
                <w:color w:val="00000A"/>
              </w:rPr>
              <w:t>Pirkimo dalies Nr.</w:t>
            </w:r>
          </w:p>
        </w:tc>
        <w:tc>
          <w:tcPr>
            <w:tcW w:w="3241" w:type="dxa"/>
            <w:tcBorders>
              <w:top w:val="single" w:sz="4" w:space="0" w:color="000001"/>
              <w:left w:val="single" w:sz="4" w:space="0" w:color="000001"/>
              <w:bottom w:val="single" w:sz="4" w:space="0" w:color="000001"/>
              <w:right w:val="single" w:sz="4" w:space="0" w:color="auto"/>
            </w:tcBorders>
            <w:shd w:val="clear" w:color="auto" w:fill="DEEAF6" w:themeFill="accent5" w:themeFillTint="33"/>
            <w:tcMar>
              <w:left w:w="-5" w:type="dxa"/>
            </w:tcMar>
            <w:vAlign w:val="center"/>
          </w:tcPr>
          <w:p w14:paraId="44A3DFDC" w14:textId="77777777" w:rsidR="00193744" w:rsidRPr="008D7B80" w:rsidRDefault="00193744" w:rsidP="008D7B80">
            <w:pPr>
              <w:overflowPunct w:val="0"/>
              <w:snapToGrid w:val="0"/>
              <w:jc w:val="center"/>
              <w:textAlignment w:val="baseline"/>
              <w:rPr>
                <w:rFonts w:ascii="Times New Roman" w:eastAsia="Calibri" w:hAnsi="Times New Roman" w:cs="Times New Roman"/>
                <w:b/>
                <w:bCs/>
                <w:color w:val="00000A"/>
              </w:rPr>
            </w:pPr>
            <w:r w:rsidRPr="008D7B80">
              <w:rPr>
                <w:rFonts w:ascii="Times New Roman" w:eastAsia="Calibri" w:hAnsi="Times New Roman" w:cs="Times New Roman"/>
                <w:b/>
                <w:bCs/>
                <w:color w:val="00000A"/>
              </w:rPr>
              <w:t>Pavadinimas</w:t>
            </w:r>
          </w:p>
        </w:tc>
        <w:tc>
          <w:tcPr>
            <w:tcW w:w="124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5" w:type="dxa"/>
            </w:tcMar>
            <w:vAlign w:val="center"/>
          </w:tcPr>
          <w:p w14:paraId="3244371F" w14:textId="77777777" w:rsidR="00193744" w:rsidRPr="008D7B80" w:rsidRDefault="00193744" w:rsidP="008D7B80">
            <w:pPr>
              <w:overflowPunct w:val="0"/>
              <w:snapToGrid w:val="0"/>
              <w:jc w:val="center"/>
              <w:textAlignment w:val="baseline"/>
              <w:rPr>
                <w:rFonts w:ascii="Times New Roman" w:eastAsia="Calibri" w:hAnsi="Times New Roman" w:cs="Times New Roman"/>
                <w:b/>
                <w:bCs/>
                <w:color w:val="00000A"/>
              </w:rPr>
            </w:pPr>
            <w:r w:rsidRPr="008D7B80">
              <w:rPr>
                <w:rFonts w:ascii="Times New Roman" w:eastAsia="Calibri" w:hAnsi="Times New Roman" w:cs="Times New Roman"/>
                <w:b/>
                <w:bCs/>
                <w:color w:val="00000A"/>
              </w:rPr>
              <w:t>Preliminarūs kiekiai, vnt.</w:t>
            </w:r>
          </w:p>
          <w:p w14:paraId="0B415613" w14:textId="3B7F5011" w:rsidR="0075331A" w:rsidRPr="008D7B80" w:rsidRDefault="0075331A" w:rsidP="008D7B80">
            <w:pPr>
              <w:overflowPunct w:val="0"/>
              <w:snapToGrid w:val="0"/>
              <w:jc w:val="center"/>
              <w:textAlignment w:val="baseline"/>
              <w:rPr>
                <w:rFonts w:ascii="Times New Roman" w:eastAsia="Calibri" w:hAnsi="Times New Roman" w:cs="Times New Roman"/>
                <w:b/>
                <w:bCs/>
                <w:color w:val="00000A"/>
              </w:rPr>
            </w:pPr>
            <w:r w:rsidRPr="008D7B80">
              <w:rPr>
                <w:rFonts w:ascii="Times New Roman" w:eastAsia="Calibri" w:hAnsi="Times New Roman" w:cs="Times New Roman"/>
                <w:b/>
                <w:bCs/>
                <w:color w:val="00000A"/>
              </w:rPr>
              <w:t xml:space="preserve">36 mėn. </w:t>
            </w:r>
            <w:r w:rsidR="004C4BFF" w:rsidRPr="008D7B80">
              <w:rPr>
                <w:rFonts w:ascii="Times New Roman" w:eastAsia="Calibri" w:hAnsi="Times New Roman" w:cs="Times New Roman"/>
                <w:b/>
                <w:bCs/>
                <w:color w:val="00000A"/>
              </w:rPr>
              <w:t>terminui</w:t>
            </w:r>
          </w:p>
        </w:tc>
        <w:tc>
          <w:tcPr>
            <w:tcW w:w="1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283A16" w14:textId="18417D2C" w:rsidR="00193744" w:rsidRPr="008D7B80" w:rsidRDefault="00193744" w:rsidP="008D7B80">
            <w:pPr>
              <w:overflowPunct w:val="0"/>
              <w:snapToGrid w:val="0"/>
              <w:jc w:val="center"/>
              <w:textAlignment w:val="baseline"/>
              <w:rPr>
                <w:rFonts w:ascii="Times New Roman" w:eastAsia="Calibri" w:hAnsi="Times New Roman" w:cs="Times New Roman"/>
                <w:b/>
                <w:bCs/>
                <w:color w:val="00000A"/>
              </w:rPr>
            </w:pPr>
            <w:r w:rsidRPr="008D7B80">
              <w:rPr>
                <w:rFonts w:ascii="Times New Roman" w:hAnsi="Times New Roman" w:cs="Times New Roman"/>
                <w:b/>
                <w:bCs/>
                <w:color w:val="000000"/>
              </w:rPr>
              <w:t>Vnt</w:t>
            </w:r>
            <w:r w:rsidR="00451246" w:rsidRPr="008D7B80">
              <w:rPr>
                <w:rFonts w:ascii="Times New Roman" w:hAnsi="Times New Roman" w:cs="Times New Roman"/>
                <w:b/>
                <w:bCs/>
                <w:color w:val="000000"/>
              </w:rPr>
              <w:t>.</w:t>
            </w:r>
            <w:r w:rsidRPr="008D7B80">
              <w:rPr>
                <w:rFonts w:ascii="Times New Roman" w:hAnsi="Times New Roman" w:cs="Times New Roman"/>
                <w:b/>
                <w:bCs/>
                <w:color w:val="000000"/>
              </w:rPr>
              <w:t xml:space="preserve"> kaina</w:t>
            </w:r>
            <w:r w:rsidR="00BF0553">
              <w:rPr>
                <w:rFonts w:ascii="Times New Roman" w:hAnsi="Times New Roman" w:cs="Times New Roman"/>
                <w:b/>
                <w:bCs/>
                <w:color w:val="000000"/>
              </w:rPr>
              <w:t>,</w:t>
            </w:r>
            <w:r w:rsidRPr="008D7B80">
              <w:rPr>
                <w:rFonts w:ascii="Times New Roman" w:hAnsi="Times New Roman" w:cs="Times New Roman"/>
                <w:b/>
                <w:bCs/>
                <w:color w:val="000000"/>
              </w:rPr>
              <w:t xml:space="preserve"> E</w:t>
            </w:r>
            <w:r w:rsidR="00BF0553">
              <w:rPr>
                <w:rFonts w:ascii="Times New Roman" w:hAnsi="Times New Roman" w:cs="Times New Roman"/>
                <w:b/>
                <w:bCs/>
                <w:color w:val="000000"/>
              </w:rPr>
              <w:t>ur</w:t>
            </w:r>
            <w:r w:rsidRPr="008D7B80">
              <w:rPr>
                <w:rFonts w:ascii="Times New Roman" w:hAnsi="Times New Roman" w:cs="Times New Roman"/>
                <w:b/>
                <w:bCs/>
                <w:color w:val="000000"/>
              </w:rPr>
              <w:t xml:space="preserve"> </w:t>
            </w:r>
            <w:r w:rsidR="00BF0553">
              <w:rPr>
                <w:rFonts w:ascii="Times New Roman" w:hAnsi="Times New Roman" w:cs="Times New Roman"/>
                <w:b/>
                <w:bCs/>
                <w:color w:val="000000"/>
              </w:rPr>
              <w:t>(</w:t>
            </w:r>
            <w:r w:rsidRPr="008D7B80">
              <w:rPr>
                <w:rFonts w:ascii="Times New Roman" w:hAnsi="Times New Roman" w:cs="Times New Roman"/>
                <w:b/>
                <w:bCs/>
                <w:color w:val="000000"/>
              </w:rPr>
              <w:t>be PVM</w:t>
            </w:r>
            <w:r w:rsidR="00BF0553">
              <w:rPr>
                <w:rFonts w:ascii="Times New Roman" w:hAnsi="Times New Roman" w:cs="Times New Roman"/>
                <w:b/>
                <w:bCs/>
                <w:color w:val="000000"/>
              </w:rPr>
              <w:t>)</w:t>
            </w:r>
          </w:p>
        </w:tc>
        <w:tc>
          <w:tcPr>
            <w:tcW w:w="9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78BB6D" w14:textId="318C8239" w:rsidR="00193744" w:rsidRPr="008D7B80" w:rsidRDefault="00193744" w:rsidP="008D7B80">
            <w:pPr>
              <w:overflowPunct w:val="0"/>
              <w:snapToGrid w:val="0"/>
              <w:jc w:val="center"/>
              <w:textAlignment w:val="baseline"/>
              <w:rPr>
                <w:rFonts w:ascii="Times New Roman" w:eastAsia="Calibri" w:hAnsi="Times New Roman" w:cs="Times New Roman"/>
                <w:b/>
                <w:bCs/>
                <w:color w:val="00000A"/>
              </w:rPr>
            </w:pPr>
            <w:r w:rsidRPr="008D7B80">
              <w:rPr>
                <w:rFonts w:ascii="Times New Roman" w:hAnsi="Times New Roman" w:cs="Times New Roman"/>
                <w:b/>
                <w:bCs/>
                <w:color w:val="000000"/>
              </w:rPr>
              <w:t>Taikomas PVM tarifas, proc.</w:t>
            </w:r>
          </w:p>
        </w:tc>
        <w:tc>
          <w:tcPr>
            <w:tcW w:w="1263"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1DBBE137" w14:textId="4E92E277" w:rsidR="00193744" w:rsidRPr="008D7B80" w:rsidRDefault="00193744" w:rsidP="008D7B80">
            <w:pPr>
              <w:overflowPunct w:val="0"/>
              <w:snapToGrid w:val="0"/>
              <w:jc w:val="center"/>
              <w:textAlignment w:val="baseline"/>
              <w:rPr>
                <w:rFonts w:ascii="Times New Roman" w:hAnsi="Times New Roman" w:cs="Times New Roman"/>
                <w:b/>
                <w:bCs/>
                <w:color w:val="000000"/>
              </w:rPr>
            </w:pPr>
            <w:r w:rsidRPr="008D7B80">
              <w:rPr>
                <w:rFonts w:ascii="Times New Roman" w:hAnsi="Times New Roman" w:cs="Times New Roman"/>
                <w:b/>
                <w:bCs/>
                <w:color w:val="000000"/>
              </w:rPr>
              <w:t>Bendra suma</w:t>
            </w:r>
            <w:r w:rsidR="00BF0553">
              <w:rPr>
                <w:rFonts w:ascii="Times New Roman" w:hAnsi="Times New Roman" w:cs="Times New Roman"/>
                <w:b/>
                <w:bCs/>
                <w:color w:val="000000"/>
              </w:rPr>
              <w:t>,</w:t>
            </w:r>
            <w:r w:rsidRPr="008D7B80">
              <w:rPr>
                <w:rFonts w:ascii="Times New Roman" w:hAnsi="Times New Roman" w:cs="Times New Roman"/>
                <w:b/>
                <w:bCs/>
                <w:color w:val="000000"/>
              </w:rPr>
              <w:t xml:space="preserve"> Eur </w:t>
            </w:r>
            <w:r w:rsidR="00BF0553">
              <w:rPr>
                <w:rFonts w:ascii="Times New Roman" w:hAnsi="Times New Roman" w:cs="Times New Roman"/>
                <w:b/>
                <w:bCs/>
                <w:color w:val="000000"/>
              </w:rPr>
              <w:t>(</w:t>
            </w:r>
            <w:r w:rsidRPr="008D7B80">
              <w:rPr>
                <w:rFonts w:ascii="Times New Roman" w:hAnsi="Times New Roman" w:cs="Times New Roman"/>
                <w:b/>
                <w:bCs/>
                <w:color w:val="000000"/>
              </w:rPr>
              <w:t>be PVM</w:t>
            </w:r>
            <w:r w:rsidR="00BF0553">
              <w:rPr>
                <w:rFonts w:ascii="Times New Roman" w:hAnsi="Times New Roman" w:cs="Times New Roman"/>
                <w:b/>
                <w:bCs/>
                <w:color w:val="000000"/>
              </w:rPr>
              <w:t>)</w:t>
            </w:r>
          </w:p>
          <w:p w14:paraId="5F23ADC7" w14:textId="4B60422E" w:rsidR="00451246" w:rsidRPr="008D7B80" w:rsidRDefault="00451246" w:rsidP="008D7B80">
            <w:pPr>
              <w:overflowPunct w:val="0"/>
              <w:snapToGrid w:val="0"/>
              <w:jc w:val="center"/>
              <w:textAlignment w:val="baseline"/>
              <w:rPr>
                <w:rFonts w:ascii="Times New Roman" w:eastAsia="Calibri" w:hAnsi="Times New Roman" w:cs="Times New Roman"/>
                <w:b/>
                <w:bCs/>
                <w:color w:val="00000A"/>
                <w:sz w:val="16"/>
                <w:szCs w:val="16"/>
              </w:rPr>
            </w:pPr>
            <w:r w:rsidRPr="008D7B80">
              <w:rPr>
                <w:rFonts w:ascii="Times New Roman" w:hAnsi="Times New Roman" w:cs="Times New Roman"/>
                <w:b/>
                <w:bCs/>
                <w:color w:val="000000"/>
                <w:sz w:val="16"/>
                <w:szCs w:val="16"/>
              </w:rPr>
              <w:t>(3x4)</w:t>
            </w:r>
          </w:p>
        </w:tc>
        <w:tc>
          <w:tcPr>
            <w:tcW w:w="112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2ABA88E" w14:textId="6B63DD8A" w:rsidR="00193744" w:rsidRPr="008D7B80" w:rsidRDefault="00193744" w:rsidP="008D7B80">
            <w:pPr>
              <w:overflowPunct w:val="0"/>
              <w:snapToGrid w:val="0"/>
              <w:jc w:val="center"/>
              <w:textAlignment w:val="baseline"/>
              <w:rPr>
                <w:rFonts w:ascii="Times New Roman" w:eastAsia="Calibri" w:hAnsi="Times New Roman" w:cs="Times New Roman"/>
                <w:b/>
                <w:bCs/>
                <w:color w:val="00000A"/>
              </w:rPr>
            </w:pPr>
            <w:r w:rsidRPr="008D7B80">
              <w:rPr>
                <w:rFonts w:ascii="Times New Roman" w:hAnsi="Times New Roman" w:cs="Times New Roman"/>
                <w:b/>
                <w:bCs/>
                <w:color w:val="000000"/>
              </w:rPr>
              <w:t>Bendra suma</w:t>
            </w:r>
            <w:r w:rsidR="00BF0553">
              <w:rPr>
                <w:rFonts w:ascii="Times New Roman" w:hAnsi="Times New Roman" w:cs="Times New Roman"/>
                <w:b/>
                <w:bCs/>
                <w:color w:val="000000"/>
              </w:rPr>
              <w:t>,</w:t>
            </w:r>
            <w:r w:rsidRPr="008D7B80">
              <w:rPr>
                <w:rFonts w:ascii="Times New Roman" w:hAnsi="Times New Roman" w:cs="Times New Roman"/>
                <w:b/>
                <w:bCs/>
                <w:color w:val="000000"/>
              </w:rPr>
              <w:t xml:space="preserve"> Eur </w:t>
            </w:r>
            <w:r w:rsidR="00BF0553">
              <w:rPr>
                <w:rFonts w:ascii="Times New Roman" w:hAnsi="Times New Roman" w:cs="Times New Roman"/>
                <w:b/>
                <w:bCs/>
                <w:color w:val="000000"/>
              </w:rPr>
              <w:t>(</w:t>
            </w:r>
            <w:r w:rsidRPr="008D7B80">
              <w:rPr>
                <w:rFonts w:ascii="Times New Roman" w:hAnsi="Times New Roman" w:cs="Times New Roman"/>
                <w:b/>
                <w:bCs/>
                <w:color w:val="000000"/>
              </w:rPr>
              <w:t>su PVM</w:t>
            </w:r>
            <w:r w:rsidR="00BF0553">
              <w:rPr>
                <w:rFonts w:ascii="Times New Roman" w:hAnsi="Times New Roman" w:cs="Times New Roman"/>
                <w:b/>
                <w:bCs/>
                <w:color w:val="000000"/>
              </w:rPr>
              <w:t>)</w:t>
            </w:r>
          </w:p>
        </w:tc>
      </w:tr>
      <w:tr w:rsidR="00451246" w:rsidRPr="00A8569D" w14:paraId="66892E7C" w14:textId="77777777" w:rsidTr="008D7B80">
        <w:trPr>
          <w:trHeight w:val="263"/>
        </w:trPr>
        <w:tc>
          <w:tcPr>
            <w:tcW w:w="789" w:type="dxa"/>
            <w:tcBorders>
              <w:top w:val="single" w:sz="4" w:space="0" w:color="auto"/>
              <w:left w:val="single" w:sz="4" w:space="0" w:color="auto"/>
              <w:bottom w:val="single" w:sz="4" w:space="0" w:color="auto"/>
              <w:right w:val="single" w:sz="4" w:space="0" w:color="auto"/>
            </w:tcBorders>
            <w:tcMar>
              <w:left w:w="-5" w:type="dxa"/>
            </w:tcMar>
          </w:tcPr>
          <w:p w14:paraId="5F8B1EE7" w14:textId="467FDD7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1</w:t>
            </w:r>
          </w:p>
        </w:tc>
        <w:tc>
          <w:tcPr>
            <w:tcW w:w="3241" w:type="dxa"/>
            <w:tcBorders>
              <w:top w:val="single" w:sz="4" w:space="0" w:color="auto"/>
              <w:left w:val="single" w:sz="4" w:space="0" w:color="auto"/>
              <w:bottom w:val="single" w:sz="4" w:space="0" w:color="auto"/>
              <w:right w:val="single" w:sz="4" w:space="0" w:color="auto"/>
            </w:tcBorders>
            <w:tcMar>
              <w:left w:w="-5" w:type="dxa"/>
            </w:tcMar>
          </w:tcPr>
          <w:p w14:paraId="772D7E0C" w14:textId="325FB75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2</w:t>
            </w:r>
          </w:p>
        </w:tc>
        <w:tc>
          <w:tcPr>
            <w:tcW w:w="1245" w:type="dxa"/>
            <w:tcBorders>
              <w:top w:val="single" w:sz="4" w:space="0" w:color="auto"/>
              <w:left w:val="single" w:sz="4" w:space="0" w:color="auto"/>
              <w:bottom w:val="single" w:sz="4" w:space="0" w:color="auto"/>
              <w:right w:val="single" w:sz="4" w:space="0" w:color="auto"/>
            </w:tcBorders>
          </w:tcPr>
          <w:p w14:paraId="725708CB" w14:textId="1D090BF3"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3</w:t>
            </w:r>
          </w:p>
        </w:tc>
        <w:tc>
          <w:tcPr>
            <w:tcW w:w="1127" w:type="dxa"/>
            <w:tcBorders>
              <w:top w:val="single" w:sz="4" w:space="0" w:color="auto"/>
              <w:left w:val="single" w:sz="4" w:space="0" w:color="auto"/>
              <w:bottom w:val="single" w:sz="4" w:space="0" w:color="auto"/>
              <w:right w:val="single" w:sz="4" w:space="0" w:color="000000"/>
            </w:tcBorders>
          </w:tcPr>
          <w:p w14:paraId="58248431" w14:textId="7F1C3B78"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4</w:t>
            </w:r>
          </w:p>
        </w:tc>
        <w:tc>
          <w:tcPr>
            <w:tcW w:w="991" w:type="dxa"/>
            <w:tcBorders>
              <w:top w:val="single" w:sz="4" w:space="0" w:color="000000"/>
              <w:left w:val="single" w:sz="4" w:space="0" w:color="000000"/>
              <w:bottom w:val="single" w:sz="4" w:space="0" w:color="000000"/>
              <w:right w:val="single" w:sz="4" w:space="0" w:color="000000"/>
            </w:tcBorders>
          </w:tcPr>
          <w:p w14:paraId="27499569" w14:textId="792274C2"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5</w:t>
            </w:r>
          </w:p>
        </w:tc>
        <w:tc>
          <w:tcPr>
            <w:tcW w:w="1263" w:type="dxa"/>
            <w:tcBorders>
              <w:top w:val="single" w:sz="4" w:space="0" w:color="000000"/>
              <w:left w:val="single" w:sz="4" w:space="0" w:color="000000"/>
              <w:bottom w:val="single" w:sz="4" w:space="0" w:color="000000"/>
              <w:right w:val="single" w:sz="4" w:space="0" w:color="auto"/>
            </w:tcBorders>
          </w:tcPr>
          <w:p w14:paraId="4CF5AB25" w14:textId="39E63495"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6</w:t>
            </w:r>
          </w:p>
        </w:tc>
        <w:tc>
          <w:tcPr>
            <w:tcW w:w="1123" w:type="dxa"/>
            <w:tcBorders>
              <w:top w:val="single" w:sz="4" w:space="0" w:color="auto"/>
              <w:left w:val="single" w:sz="4" w:space="0" w:color="auto"/>
              <w:bottom w:val="single" w:sz="4" w:space="0" w:color="auto"/>
              <w:right w:val="single" w:sz="4" w:space="0" w:color="auto"/>
            </w:tcBorders>
          </w:tcPr>
          <w:p w14:paraId="07B387A8" w14:textId="4F7C0694" w:rsidR="00451246" w:rsidRPr="00451246" w:rsidRDefault="00451246" w:rsidP="00451246">
            <w:pPr>
              <w:widowControl w:val="0"/>
              <w:suppressLineNumbers/>
              <w:suppressAutoHyphens/>
              <w:overflowPunct w:val="0"/>
              <w:snapToGrid w:val="0"/>
              <w:jc w:val="center"/>
              <w:textAlignment w:val="baseline"/>
              <w:rPr>
                <w:rFonts w:ascii="Times New Roman" w:eastAsia="Times New Roman" w:hAnsi="Times New Roman" w:cs="Times New Roman"/>
                <w:i/>
                <w:iCs/>
                <w:color w:val="00000A"/>
                <w:sz w:val="16"/>
                <w:szCs w:val="16"/>
                <w:lang w:eastAsia="zh-CN"/>
              </w:rPr>
            </w:pPr>
            <w:r w:rsidRPr="00451246">
              <w:rPr>
                <w:rFonts w:ascii="Times New Roman" w:eastAsia="Times New Roman" w:hAnsi="Times New Roman" w:cs="Times New Roman"/>
                <w:i/>
                <w:iCs/>
                <w:color w:val="00000A"/>
                <w:sz w:val="16"/>
                <w:szCs w:val="16"/>
                <w:lang w:eastAsia="zh-CN"/>
              </w:rPr>
              <w:t>7</w:t>
            </w:r>
          </w:p>
        </w:tc>
        <w:tc>
          <w:tcPr>
            <w:tcW w:w="15" w:type="dxa"/>
            <w:tcBorders>
              <w:top w:val="nil"/>
              <w:left w:val="single" w:sz="4" w:space="0" w:color="auto"/>
              <w:bottom w:val="nil"/>
              <w:right w:val="nil"/>
            </w:tcBorders>
            <w:vAlign w:val="bottom"/>
          </w:tcPr>
          <w:p w14:paraId="0D67EA03" w14:textId="77777777" w:rsidR="00451246" w:rsidRPr="00A8569D" w:rsidRDefault="00451246" w:rsidP="00193744">
            <w:pPr>
              <w:spacing w:after="160" w:line="259" w:lineRule="auto"/>
            </w:pPr>
          </w:p>
        </w:tc>
      </w:tr>
      <w:tr w:rsidR="00451246" w:rsidRPr="00A8569D" w14:paraId="35BA58BD" w14:textId="2843C8E3" w:rsidTr="008D7B80">
        <w:trPr>
          <w:trHeight w:val="34"/>
        </w:trPr>
        <w:tc>
          <w:tcPr>
            <w:tcW w:w="789" w:type="dxa"/>
            <w:tcBorders>
              <w:top w:val="single" w:sz="4" w:space="0" w:color="auto"/>
              <w:left w:val="single" w:sz="4" w:space="0" w:color="auto"/>
              <w:bottom w:val="single" w:sz="4" w:space="0" w:color="auto"/>
              <w:right w:val="single" w:sz="4" w:space="0" w:color="auto"/>
            </w:tcBorders>
            <w:tcMar>
              <w:left w:w="-5" w:type="dxa"/>
            </w:tcMar>
          </w:tcPr>
          <w:p w14:paraId="7984F1BA" w14:textId="29FEBAD9" w:rsidR="00451246" w:rsidRPr="008238D6" w:rsidRDefault="008238D6" w:rsidP="00193744">
            <w:pPr>
              <w:widowControl w:val="0"/>
              <w:suppressLineNumbers/>
              <w:suppressAutoHyphens/>
              <w:overflowPunct w:val="0"/>
              <w:snapToGrid w:val="0"/>
              <w:jc w:val="center"/>
              <w:textAlignment w:val="baseline"/>
              <w:rPr>
                <w:rFonts w:ascii="Times New Roman" w:eastAsia="Times New Roman" w:hAnsi="Times New Roman" w:cs="Times New Roman"/>
                <w:b/>
                <w:bCs/>
                <w:color w:val="00000A"/>
                <w:sz w:val="24"/>
                <w:szCs w:val="24"/>
                <w:lang w:eastAsia="zh-CN"/>
              </w:rPr>
            </w:pPr>
            <w:r w:rsidRPr="008238D6">
              <w:rPr>
                <w:rFonts w:ascii="Times New Roman" w:eastAsia="Times New Roman" w:hAnsi="Times New Roman" w:cs="Times New Roman"/>
                <w:b/>
                <w:bCs/>
                <w:color w:val="00000A"/>
                <w:sz w:val="24"/>
                <w:szCs w:val="24"/>
                <w:lang w:eastAsia="zh-CN"/>
              </w:rPr>
              <w:t>3</w:t>
            </w:r>
            <w:r w:rsidR="00451246" w:rsidRPr="008238D6">
              <w:rPr>
                <w:rFonts w:ascii="Times New Roman" w:eastAsia="Times New Roman" w:hAnsi="Times New Roman" w:cs="Times New Roman"/>
                <w:b/>
                <w:bCs/>
                <w:color w:val="00000A"/>
                <w:sz w:val="24"/>
                <w:szCs w:val="24"/>
                <w:lang w:eastAsia="zh-CN"/>
              </w:rPr>
              <w:t>.</w:t>
            </w:r>
          </w:p>
        </w:tc>
        <w:tc>
          <w:tcPr>
            <w:tcW w:w="5613" w:type="dxa"/>
            <w:gridSpan w:val="3"/>
            <w:tcBorders>
              <w:top w:val="single" w:sz="4" w:space="0" w:color="auto"/>
              <w:left w:val="single" w:sz="4" w:space="0" w:color="auto"/>
              <w:bottom w:val="single" w:sz="4" w:space="0" w:color="auto"/>
              <w:right w:val="single" w:sz="4" w:space="0" w:color="000000"/>
            </w:tcBorders>
            <w:tcMar>
              <w:left w:w="-5" w:type="dxa"/>
            </w:tcMar>
          </w:tcPr>
          <w:p w14:paraId="2D920CE4" w14:textId="6AF8DBFB" w:rsidR="00451246" w:rsidRPr="008238D6" w:rsidRDefault="00A11C2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r w:rsidRPr="008238D6">
              <w:rPr>
                <w:rFonts w:ascii="Times New Roman" w:eastAsia="Times New Roman" w:hAnsi="Times New Roman" w:cs="Times New Roman"/>
                <w:b/>
                <w:bCs/>
                <w:color w:val="00000A"/>
                <w:sz w:val="24"/>
                <w:szCs w:val="24"/>
                <w:lang w:eastAsia="zh-CN"/>
              </w:rPr>
              <w:t xml:space="preserve">  </w:t>
            </w:r>
            <w:r w:rsidR="008238D6" w:rsidRPr="008238D6">
              <w:rPr>
                <w:rFonts w:ascii="Times New Roman" w:eastAsia="Times New Roman" w:hAnsi="Times New Roman" w:cs="Times New Roman"/>
                <w:b/>
                <w:bCs/>
                <w:color w:val="00000A"/>
                <w:sz w:val="24"/>
                <w:szCs w:val="24"/>
                <w:lang w:eastAsia="zh-CN"/>
              </w:rPr>
              <w:t xml:space="preserve">Ortodontiniai </w:t>
            </w:r>
            <w:r w:rsidR="00DA093B">
              <w:rPr>
                <w:rFonts w:ascii="Times New Roman" w:eastAsia="Times New Roman" w:hAnsi="Times New Roman" w:cs="Times New Roman"/>
                <w:b/>
                <w:bCs/>
                <w:color w:val="00000A"/>
                <w:sz w:val="24"/>
                <w:szCs w:val="24"/>
                <w:lang w:eastAsia="zh-CN"/>
              </w:rPr>
              <w:t>aparatai</w:t>
            </w:r>
            <w:r w:rsidR="008238D6" w:rsidRPr="008238D6">
              <w:rPr>
                <w:rFonts w:ascii="Times New Roman" w:eastAsia="Times New Roman" w:hAnsi="Times New Roman" w:cs="Times New Roman"/>
                <w:b/>
                <w:bCs/>
                <w:color w:val="00000A"/>
                <w:sz w:val="24"/>
                <w:szCs w:val="24"/>
                <w:lang w:eastAsia="zh-CN"/>
              </w:rP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14:paraId="56496355" w14:textId="77777777" w:rsidR="00451246" w:rsidRPr="008238D6"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p>
        </w:tc>
        <w:tc>
          <w:tcPr>
            <w:tcW w:w="1263" w:type="dxa"/>
            <w:tcBorders>
              <w:top w:val="single" w:sz="4" w:space="0" w:color="000000"/>
              <w:left w:val="single" w:sz="4" w:space="0" w:color="000000"/>
              <w:bottom w:val="single" w:sz="4" w:space="0" w:color="000000"/>
              <w:right w:val="single" w:sz="4" w:space="0" w:color="auto"/>
            </w:tcBorders>
            <w:vAlign w:val="center"/>
          </w:tcPr>
          <w:p w14:paraId="70A1A3CC" w14:textId="65BB1CB6" w:rsidR="00451246" w:rsidRPr="008238D6"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p>
        </w:tc>
        <w:tc>
          <w:tcPr>
            <w:tcW w:w="1123" w:type="dxa"/>
            <w:tcBorders>
              <w:top w:val="single" w:sz="4" w:space="0" w:color="auto"/>
              <w:left w:val="single" w:sz="4" w:space="0" w:color="auto"/>
              <w:bottom w:val="single" w:sz="4" w:space="0" w:color="auto"/>
              <w:right w:val="single" w:sz="4" w:space="0" w:color="auto"/>
            </w:tcBorders>
            <w:vAlign w:val="center"/>
          </w:tcPr>
          <w:p w14:paraId="3C3C1CB6" w14:textId="77777777" w:rsidR="00451246" w:rsidRPr="008238D6" w:rsidRDefault="00451246" w:rsidP="00193744">
            <w:pPr>
              <w:widowControl w:val="0"/>
              <w:suppressLineNumbers/>
              <w:suppressAutoHyphens/>
              <w:overflowPunct w:val="0"/>
              <w:snapToGrid w:val="0"/>
              <w:textAlignment w:val="baseline"/>
              <w:rPr>
                <w:rFonts w:ascii="Times New Roman" w:eastAsia="Times New Roman" w:hAnsi="Times New Roman" w:cs="Times New Roman"/>
                <w:b/>
                <w:bCs/>
                <w:color w:val="00000A"/>
                <w:sz w:val="24"/>
                <w:szCs w:val="24"/>
                <w:lang w:eastAsia="zh-CN"/>
              </w:rPr>
            </w:pPr>
          </w:p>
        </w:tc>
        <w:tc>
          <w:tcPr>
            <w:tcW w:w="15" w:type="dxa"/>
            <w:tcBorders>
              <w:top w:val="nil"/>
              <w:left w:val="single" w:sz="4" w:space="0" w:color="auto"/>
              <w:bottom w:val="nil"/>
              <w:right w:val="nil"/>
            </w:tcBorders>
            <w:vAlign w:val="bottom"/>
          </w:tcPr>
          <w:p w14:paraId="4B7E8554" w14:textId="77777777" w:rsidR="00451246" w:rsidRPr="00A8569D" w:rsidRDefault="00451246" w:rsidP="00193744">
            <w:pPr>
              <w:spacing w:after="160" w:line="259" w:lineRule="auto"/>
            </w:pPr>
          </w:p>
        </w:tc>
      </w:tr>
      <w:tr w:rsidR="002F2D0C" w:rsidRPr="00A8569D" w14:paraId="7A5AE006" w14:textId="4FCDD1B0" w:rsidTr="008D7B80">
        <w:trPr>
          <w:trHeight w:val="34"/>
        </w:trPr>
        <w:tc>
          <w:tcPr>
            <w:tcW w:w="789" w:type="dxa"/>
            <w:tcBorders>
              <w:top w:val="single" w:sz="4" w:space="0" w:color="auto"/>
              <w:left w:val="single" w:sz="4" w:space="0" w:color="auto"/>
              <w:bottom w:val="single" w:sz="4" w:space="0" w:color="auto"/>
              <w:right w:val="single" w:sz="4" w:space="0" w:color="auto"/>
            </w:tcBorders>
            <w:tcMar>
              <w:left w:w="-5" w:type="dxa"/>
            </w:tcMar>
          </w:tcPr>
          <w:p w14:paraId="48EB2CE4" w14:textId="6E6E7BC9" w:rsidR="002F2D0C" w:rsidRPr="008238D6"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Pr>
                <w:rFonts w:ascii="Times New Roman" w:eastAsia="Times New Roman" w:hAnsi="Times New Roman" w:cs="Times New Roman"/>
                <w:color w:val="00000A"/>
                <w:sz w:val="24"/>
                <w:szCs w:val="24"/>
                <w:lang w:eastAsia="zh-CN"/>
              </w:rPr>
              <w:t>3.1.</w:t>
            </w:r>
          </w:p>
        </w:tc>
        <w:tc>
          <w:tcPr>
            <w:tcW w:w="3241" w:type="dxa"/>
            <w:tcBorders>
              <w:top w:val="single" w:sz="4" w:space="0" w:color="auto"/>
              <w:left w:val="single" w:sz="4" w:space="0" w:color="auto"/>
              <w:bottom w:val="single" w:sz="4" w:space="0" w:color="auto"/>
              <w:right w:val="single" w:sz="4" w:space="0" w:color="auto"/>
            </w:tcBorders>
            <w:tcMar>
              <w:left w:w="-5" w:type="dxa"/>
            </w:tcMar>
          </w:tcPr>
          <w:p w14:paraId="012605B1" w14:textId="0FBCC735" w:rsidR="002F2D0C" w:rsidRPr="008238D6" w:rsidRDefault="002F2D0C" w:rsidP="002F2D0C">
            <w:pPr>
              <w:snapToGrid w:val="0"/>
              <w:ind w:left="57" w:right="134"/>
              <w:rPr>
                <w:rFonts w:ascii="Times New Roman" w:eastAsia="Calibri" w:hAnsi="Times New Roman" w:cs="Times New Roman"/>
                <w:color w:val="00000A"/>
                <w:sz w:val="24"/>
                <w:szCs w:val="24"/>
                <w:lang w:eastAsia="lt-LT"/>
              </w:rPr>
            </w:pPr>
            <w:r w:rsidRPr="008238D6">
              <w:rPr>
                <w:rFonts w:ascii="Times New Roman" w:eastAsiaTheme="minorEastAsia" w:hAnsi="Times New Roman" w:cs="Times New Roman"/>
                <w:color w:val="000000"/>
                <w:sz w:val="24"/>
                <w:szCs w:val="24"/>
                <w:lang w:eastAsia="lt-LT"/>
              </w:rPr>
              <w:t>Ortodontiniai aparatai sudėtingi dvižandikauliai (Twin-blokai)</w:t>
            </w:r>
          </w:p>
        </w:tc>
        <w:tc>
          <w:tcPr>
            <w:tcW w:w="1245" w:type="dxa"/>
            <w:tcBorders>
              <w:top w:val="single" w:sz="4" w:space="0" w:color="auto"/>
              <w:left w:val="nil"/>
              <w:bottom w:val="single" w:sz="4" w:space="0" w:color="auto"/>
              <w:right w:val="single" w:sz="4" w:space="0" w:color="auto"/>
            </w:tcBorders>
            <w:tcMar>
              <w:left w:w="-5" w:type="dxa"/>
            </w:tcMar>
          </w:tcPr>
          <w:p w14:paraId="7E2C08CF" w14:textId="55B513C2" w:rsidR="002F2D0C" w:rsidRPr="002F2D0C"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2F2D0C">
              <w:rPr>
                <w:rFonts w:ascii="Times New Roman" w:hAnsi="Times New Roman" w:cs="Times New Roman"/>
                <w:color w:val="000000"/>
                <w:sz w:val="24"/>
                <w:szCs w:val="24"/>
              </w:rPr>
              <w:t>36</w:t>
            </w:r>
          </w:p>
        </w:tc>
        <w:tc>
          <w:tcPr>
            <w:tcW w:w="1127" w:type="dxa"/>
            <w:tcBorders>
              <w:top w:val="single" w:sz="4" w:space="0" w:color="000000"/>
              <w:left w:val="single" w:sz="4" w:space="0" w:color="000000"/>
              <w:bottom w:val="single" w:sz="4" w:space="0" w:color="000000"/>
              <w:right w:val="single" w:sz="4" w:space="0" w:color="000000"/>
            </w:tcBorders>
            <w:vAlign w:val="center"/>
          </w:tcPr>
          <w:p w14:paraId="013B35C0"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0D111F21"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000000"/>
              <w:left w:val="single" w:sz="4" w:space="0" w:color="000000"/>
              <w:bottom w:val="single" w:sz="4" w:space="0" w:color="000000"/>
              <w:right w:val="single" w:sz="4" w:space="0" w:color="auto"/>
            </w:tcBorders>
            <w:vAlign w:val="center"/>
          </w:tcPr>
          <w:p w14:paraId="538B0BCA" w14:textId="58749F53"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7C1D549B"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5" w:type="dxa"/>
            <w:tcBorders>
              <w:top w:val="nil"/>
              <w:left w:val="single" w:sz="4" w:space="0" w:color="auto"/>
              <w:bottom w:val="nil"/>
              <w:right w:val="nil"/>
            </w:tcBorders>
            <w:vAlign w:val="bottom"/>
          </w:tcPr>
          <w:p w14:paraId="25F2358A" w14:textId="77777777" w:rsidR="002F2D0C" w:rsidRPr="00A8569D" w:rsidRDefault="002F2D0C" w:rsidP="002F2D0C">
            <w:pPr>
              <w:spacing w:after="160" w:line="259" w:lineRule="auto"/>
            </w:pPr>
          </w:p>
        </w:tc>
      </w:tr>
      <w:tr w:rsidR="002F2D0C" w:rsidRPr="00A8569D" w14:paraId="7ED34DD0" w14:textId="57FCB87D" w:rsidTr="008D7B80">
        <w:trPr>
          <w:trHeight w:val="34"/>
        </w:trPr>
        <w:tc>
          <w:tcPr>
            <w:tcW w:w="789" w:type="dxa"/>
            <w:tcBorders>
              <w:top w:val="single" w:sz="4" w:space="0" w:color="auto"/>
              <w:left w:val="single" w:sz="4" w:space="0" w:color="auto"/>
              <w:bottom w:val="single" w:sz="4" w:space="0" w:color="auto"/>
              <w:right w:val="single" w:sz="4" w:space="0" w:color="auto"/>
            </w:tcBorders>
            <w:tcMar>
              <w:left w:w="-5" w:type="dxa"/>
            </w:tcMar>
          </w:tcPr>
          <w:p w14:paraId="0B51414A" w14:textId="671E0DAC" w:rsidR="002F2D0C" w:rsidRPr="008238D6"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Pr>
                <w:rFonts w:ascii="Times New Roman" w:eastAsia="Times New Roman" w:hAnsi="Times New Roman" w:cs="Times New Roman"/>
                <w:color w:val="00000A"/>
                <w:sz w:val="24"/>
                <w:szCs w:val="24"/>
                <w:lang w:eastAsia="zh-CN"/>
              </w:rPr>
              <w:t>3.2.</w:t>
            </w:r>
          </w:p>
        </w:tc>
        <w:tc>
          <w:tcPr>
            <w:tcW w:w="3241" w:type="dxa"/>
            <w:tcBorders>
              <w:top w:val="nil"/>
              <w:left w:val="single" w:sz="4" w:space="0" w:color="auto"/>
              <w:bottom w:val="single" w:sz="4" w:space="0" w:color="auto"/>
              <w:right w:val="single" w:sz="4" w:space="0" w:color="auto"/>
            </w:tcBorders>
            <w:tcMar>
              <w:left w:w="-5" w:type="dxa"/>
            </w:tcMar>
          </w:tcPr>
          <w:p w14:paraId="47427824" w14:textId="5832E35E" w:rsidR="002F2D0C" w:rsidRPr="008238D6" w:rsidRDefault="002F2D0C" w:rsidP="002F2D0C">
            <w:pPr>
              <w:snapToGrid w:val="0"/>
              <w:ind w:left="57" w:right="134"/>
              <w:rPr>
                <w:rFonts w:ascii="Times New Roman" w:eastAsia="Calibri" w:hAnsi="Times New Roman" w:cs="Times New Roman"/>
                <w:color w:val="00000A"/>
                <w:sz w:val="24"/>
                <w:szCs w:val="24"/>
                <w:lang w:eastAsia="lt-LT"/>
              </w:rPr>
            </w:pPr>
            <w:r w:rsidRPr="008238D6">
              <w:rPr>
                <w:rFonts w:ascii="Times New Roman" w:eastAsiaTheme="minorEastAsia" w:hAnsi="Times New Roman" w:cs="Times New Roman"/>
                <w:color w:val="000000"/>
                <w:sz w:val="24"/>
                <w:szCs w:val="24"/>
                <w:lang w:eastAsia="lt-LT"/>
              </w:rPr>
              <w:t>Ortodontinė plokštelė su 1 sraigtu</w:t>
            </w:r>
          </w:p>
        </w:tc>
        <w:tc>
          <w:tcPr>
            <w:tcW w:w="1245" w:type="dxa"/>
            <w:tcBorders>
              <w:top w:val="single" w:sz="4" w:space="0" w:color="auto"/>
              <w:left w:val="nil"/>
              <w:bottom w:val="single" w:sz="4" w:space="0" w:color="auto"/>
              <w:right w:val="single" w:sz="4" w:space="0" w:color="auto"/>
            </w:tcBorders>
            <w:tcMar>
              <w:left w:w="-5" w:type="dxa"/>
            </w:tcMar>
          </w:tcPr>
          <w:p w14:paraId="3687479E" w14:textId="1EC3EB4C" w:rsidR="002F2D0C" w:rsidRPr="002F2D0C"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2F2D0C">
              <w:rPr>
                <w:rFonts w:ascii="Times New Roman" w:hAnsi="Times New Roman" w:cs="Times New Roman"/>
                <w:color w:val="000000"/>
                <w:sz w:val="24"/>
                <w:szCs w:val="24"/>
              </w:rPr>
              <w:t>45</w:t>
            </w:r>
          </w:p>
        </w:tc>
        <w:tc>
          <w:tcPr>
            <w:tcW w:w="1127" w:type="dxa"/>
            <w:tcBorders>
              <w:top w:val="single" w:sz="4" w:space="0" w:color="000000"/>
              <w:left w:val="single" w:sz="4" w:space="0" w:color="000000"/>
              <w:bottom w:val="single" w:sz="4" w:space="0" w:color="000000"/>
              <w:right w:val="single" w:sz="4" w:space="0" w:color="000000"/>
            </w:tcBorders>
            <w:vAlign w:val="center"/>
          </w:tcPr>
          <w:p w14:paraId="58DF9E92"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14E15FD9"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000000"/>
              <w:left w:val="single" w:sz="4" w:space="0" w:color="000000"/>
              <w:bottom w:val="single" w:sz="4" w:space="0" w:color="000000"/>
              <w:right w:val="single" w:sz="4" w:space="0" w:color="auto"/>
            </w:tcBorders>
            <w:vAlign w:val="center"/>
          </w:tcPr>
          <w:p w14:paraId="579280A0" w14:textId="64E3DEA6"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1C63CB30"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5" w:type="dxa"/>
            <w:tcBorders>
              <w:top w:val="nil"/>
              <w:left w:val="single" w:sz="4" w:space="0" w:color="auto"/>
              <w:bottom w:val="nil"/>
              <w:right w:val="nil"/>
            </w:tcBorders>
            <w:vAlign w:val="bottom"/>
          </w:tcPr>
          <w:p w14:paraId="153E6695" w14:textId="77777777" w:rsidR="002F2D0C" w:rsidRPr="00A8569D" w:rsidRDefault="002F2D0C" w:rsidP="002F2D0C">
            <w:pPr>
              <w:spacing w:after="160" w:line="259" w:lineRule="auto"/>
            </w:pPr>
          </w:p>
        </w:tc>
      </w:tr>
      <w:tr w:rsidR="002F2D0C" w:rsidRPr="00A8569D" w14:paraId="2D94C834" w14:textId="3B76A3B0" w:rsidTr="008D7B80">
        <w:trPr>
          <w:gridAfter w:val="1"/>
          <w:wAfter w:w="15" w:type="dxa"/>
          <w:trHeight w:val="34"/>
        </w:trPr>
        <w:tc>
          <w:tcPr>
            <w:tcW w:w="789" w:type="dxa"/>
            <w:tcBorders>
              <w:top w:val="single" w:sz="4" w:space="0" w:color="auto"/>
              <w:left w:val="single" w:sz="4" w:space="0" w:color="auto"/>
              <w:bottom w:val="single" w:sz="4" w:space="0" w:color="auto"/>
              <w:right w:val="single" w:sz="4" w:space="0" w:color="auto"/>
            </w:tcBorders>
            <w:tcMar>
              <w:left w:w="-5" w:type="dxa"/>
            </w:tcMar>
          </w:tcPr>
          <w:p w14:paraId="0B5D2777" w14:textId="3E32BE00" w:rsidR="002F2D0C" w:rsidRPr="008238D6"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Pr>
                <w:rFonts w:ascii="Times New Roman" w:eastAsia="Times New Roman" w:hAnsi="Times New Roman" w:cs="Times New Roman"/>
                <w:color w:val="00000A"/>
                <w:sz w:val="24"/>
                <w:szCs w:val="24"/>
                <w:lang w:eastAsia="zh-CN"/>
              </w:rPr>
              <w:t>3.3.</w:t>
            </w:r>
          </w:p>
        </w:tc>
        <w:tc>
          <w:tcPr>
            <w:tcW w:w="3241" w:type="dxa"/>
            <w:tcBorders>
              <w:top w:val="single" w:sz="4" w:space="0" w:color="auto"/>
              <w:left w:val="single" w:sz="4" w:space="0" w:color="auto"/>
              <w:bottom w:val="single" w:sz="4" w:space="0" w:color="auto"/>
              <w:right w:val="single" w:sz="4" w:space="0" w:color="auto"/>
            </w:tcBorders>
            <w:tcMar>
              <w:left w:w="-5" w:type="dxa"/>
            </w:tcMar>
          </w:tcPr>
          <w:p w14:paraId="0FBFC04C" w14:textId="33495FF2" w:rsidR="002F2D0C" w:rsidRPr="008238D6" w:rsidRDefault="002F2D0C" w:rsidP="002F2D0C">
            <w:pPr>
              <w:snapToGrid w:val="0"/>
              <w:ind w:left="57" w:right="134"/>
              <w:rPr>
                <w:rFonts w:ascii="Times New Roman" w:eastAsia="Calibri" w:hAnsi="Times New Roman" w:cs="Times New Roman"/>
                <w:color w:val="00000A"/>
                <w:sz w:val="24"/>
                <w:szCs w:val="24"/>
                <w:lang w:eastAsia="lt-LT"/>
              </w:rPr>
            </w:pPr>
            <w:r w:rsidRPr="008238D6">
              <w:rPr>
                <w:rFonts w:ascii="Times New Roman" w:eastAsiaTheme="minorEastAsia" w:hAnsi="Times New Roman" w:cs="Times New Roman"/>
                <w:color w:val="000000"/>
                <w:sz w:val="24"/>
                <w:szCs w:val="24"/>
                <w:lang w:eastAsia="lt-LT"/>
              </w:rPr>
              <w:t>Ortodontinė plokštelė su 2 sraigtais</w:t>
            </w:r>
          </w:p>
        </w:tc>
        <w:tc>
          <w:tcPr>
            <w:tcW w:w="1245" w:type="dxa"/>
            <w:tcBorders>
              <w:top w:val="single" w:sz="4" w:space="0" w:color="auto"/>
              <w:left w:val="nil"/>
              <w:bottom w:val="single" w:sz="4" w:space="0" w:color="auto"/>
              <w:right w:val="single" w:sz="4" w:space="0" w:color="auto"/>
            </w:tcBorders>
            <w:tcMar>
              <w:left w:w="-5" w:type="dxa"/>
            </w:tcMar>
          </w:tcPr>
          <w:p w14:paraId="3645C49F" w14:textId="5D2672B6" w:rsidR="002F2D0C" w:rsidRPr="002F2D0C"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2F2D0C">
              <w:rPr>
                <w:rFonts w:ascii="Times New Roman" w:hAnsi="Times New Roman" w:cs="Times New Roman"/>
                <w:color w:val="000000"/>
                <w:sz w:val="24"/>
                <w:szCs w:val="24"/>
              </w:rPr>
              <w:t>45</w:t>
            </w:r>
          </w:p>
        </w:tc>
        <w:tc>
          <w:tcPr>
            <w:tcW w:w="1127" w:type="dxa"/>
            <w:tcBorders>
              <w:top w:val="single" w:sz="4" w:space="0" w:color="auto"/>
              <w:left w:val="nil"/>
              <w:bottom w:val="single" w:sz="4" w:space="0" w:color="auto"/>
              <w:right w:val="single" w:sz="4" w:space="0" w:color="auto"/>
            </w:tcBorders>
          </w:tcPr>
          <w:p w14:paraId="62392B89"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5A45B35C"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59231FA2" w14:textId="2526BDA2"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51727A11"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2F2D0C" w:rsidRPr="00A8569D" w14:paraId="771F4F4A" w14:textId="2FC1C3EE" w:rsidTr="008D7B80">
        <w:trPr>
          <w:gridAfter w:val="1"/>
          <w:wAfter w:w="15" w:type="dxa"/>
          <w:trHeight w:val="34"/>
        </w:trPr>
        <w:tc>
          <w:tcPr>
            <w:tcW w:w="789" w:type="dxa"/>
            <w:tcBorders>
              <w:top w:val="single" w:sz="4" w:space="0" w:color="auto"/>
              <w:left w:val="single" w:sz="4" w:space="0" w:color="auto"/>
              <w:bottom w:val="single" w:sz="4" w:space="0" w:color="auto"/>
              <w:right w:val="single" w:sz="4" w:space="0" w:color="auto"/>
            </w:tcBorders>
            <w:tcMar>
              <w:left w:w="-5" w:type="dxa"/>
            </w:tcMar>
          </w:tcPr>
          <w:p w14:paraId="3FD12E75" w14:textId="5956A8AE" w:rsidR="002F2D0C" w:rsidRPr="008238D6"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Pr>
                <w:rFonts w:ascii="Times New Roman" w:eastAsia="Times New Roman" w:hAnsi="Times New Roman" w:cs="Times New Roman"/>
                <w:color w:val="00000A"/>
                <w:sz w:val="24"/>
                <w:szCs w:val="24"/>
                <w:lang w:eastAsia="zh-CN"/>
              </w:rPr>
              <w:t>3.4.</w:t>
            </w:r>
          </w:p>
        </w:tc>
        <w:tc>
          <w:tcPr>
            <w:tcW w:w="3241" w:type="dxa"/>
            <w:tcBorders>
              <w:top w:val="nil"/>
              <w:left w:val="single" w:sz="4" w:space="0" w:color="auto"/>
              <w:bottom w:val="single" w:sz="4" w:space="0" w:color="auto"/>
              <w:right w:val="single" w:sz="4" w:space="0" w:color="auto"/>
            </w:tcBorders>
            <w:tcMar>
              <w:left w:w="-5" w:type="dxa"/>
            </w:tcMar>
          </w:tcPr>
          <w:p w14:paraId="56F027DA" w14:textId="20F295BE" w:rsidR="002F2D0C" w:rsidRPr="008238D6" w:rsidRDefault="002F2D0C" w:rsidP="002F2D0C">
            <w:pPr>
              <w:snapToGrid w:val="0"/>
              <w:ind w:left="57" w:right="134"/>
              <w:rPr>
                <w:rFonts w:ascii="Times New Roman" w:eastAsia="Calibri" w:hAnsi="Times New Roman" w:cs="Times New Roman"/>
                <w:color w:val="00000A"/>
                <w:sz w:val="24"/>
                <w:szCs w:val="24"/>
                <w:lang w:eastAsia="lt-LT"/>
              </w:rPr>
            </w:pPr>
            <w:r w:rsidRPr="008238D6">
              <w:rPr>
                <w:rFonts w:ascii="Times New Roman" w:eastAsiaTheme="minorEastAsia" w:hAnsi="Times New Roman" w:cs="Times New Roman"/>
                <w:color w:val="000000"/>
                <w:sz w:val="24"/>
                <w:szCs w:val="24"/>
                <w:lang w:eastAsia="lt-LT"/>
              </w:rPr>
              <w:t>Ortodontinė plokštelė su 3 krypčių sraigtu</w:t>
            </w:r>
          </w:p>
        </w:tc>
        <w:tc>
          <w:tcPr>
            <w:tcW w:w="1245" w:type="dxa"/>
            <w:tcBorders>
              <w:top w:val="single" w:sz="4" w:space="0" w:color="auto"/>
              <w:left w:val="nil"/>
              <w:bottom w:val="single" w:sz="4" w:space="0" w:color="auto"/>
              <w:right w:val="single" w:sz="4" w:space="0" w:color="auto"/>
            </w:tcBorders>
            <w:tcMar>
              <w:left w:w="-5" w:type="dxa"/>
            </w:tcMar>
          </w:tcPr>
          <w:p w14:paraId="66E84155" w14:textId="270BA17C" w:rsidR="002F2D0C" w:rsidRPr="002F2D0C" w:rsidRDefault="002F2D0C" w:rsidP="002F2D0C">
            <w:pPr>
              <w:widowControl w:val="0"/>
              <w:suppressLineNumbers/>
              <w:suppressAutoHyphens/>
              <w:overflowPunct w:val="0"/>
              <w:snapToGrid w:val="0"/>
              <w:jc w:val="center"/>
              <w:textAlignment w:val="baseline"/>
              <w:rPr>
                <w:rFonts w:ascii="Times New Roman" w:eastAsia="Times New Roman" w:hAnsi="Times New Roman" w:cs="Times New Roman"/>
                <w:color w:val="00000A"/>
                <w:sz w:val="24"/>
                <w:szCs w:val="24"/>
                <w:lang w:eastAsia="zh-CN"/>
              </w:rPr>
            </w:pPr>
            <w:r w:rsidRPr="002F2D0C">
              <w:rPr>
                <w:rFonts w:ascii="Times New Roman" w:hAnsi="Times New Roman" w:cs="Times New Roman"/>
                <w:color w:val="000000"/>
                <w:sz w:val="24"/>
                <w:szCs w:val="24"/>
              </w:rPr>
              <w:t>9</w:t>
            </w:r>
          </w:p>
        </w:tc>
        <w:tc>
          <w:tcPr>
            <w:tcW w:w="1127" w:type="dxa"/>
            <w:tcBorders>
              <w:top w:val="single" w:sz="4" w:space="0" w:color="auto"/>
              <w:left w:val="nil"/>
              <w:bottom w:val="single" w:sz="4" w:space="0" w:color="auto"/>
              <w:right w:val="single" w:sz="4" w:space="0" w:color="auto"/>
            </w:tcBorders>
          </w:tcPr>
          <w:p w14:paraId="544C06D5"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991" w:type="dxa"/>
            <w:tcBorders>
              <w:top w:val="single" w:sz="4" w:space="0" w:color="auto"/>
              <w:left w:val="nil"/>
              <w:bottom w:val="single" w:sz="4" w:space="0" w:color="auto"/>
              <w:right w:val="single" w:sz="4" w:space="0" w:color="auto"/>
            </w:tcBorders>
          </w:tcPr>
          <w:p w14:paraId="4E9F526E"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263" w:type="dxa"/>
            <w:tcBorders>
              <w:top w:val="single" w:sz="4" w:space="0" w:color="auto"/>
              <w:left w:val="single" w:sz="4" w:space="0" w:color="auto"/>
              <w:bottom w:val="single" w:sz="4" w:space="0" w:color="auto"/>
              <w:right w:val="single" w:sz="4" w:space="0" w:color="auto"/>
            </w:tcBorders>
          </w:tcPr>
          <w:p w14:paraId="09BA025C" w14:textId="3EFEC383"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37864E90" w14:textId="77777777" w:rsidR="002F2D0C" w:rsidRPr="008238D6" w:rsidRDefault="002F2D0C"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r w:rsidR="004646B1" w:rsidRPr="00A8569D" w14:paraId="750F32F9" w14:textId="77777777" w:rsidTr="00293887">
        <w:trPr>
          <w:gridAfter w:val="1"/>
          <w:wAfter w:w="15" w:type="dxa"/>
          <w:trHeight w:val="34"/>
        </w:trPr>
        <w:tc>
          <w:tcPr>
            <w:tcW w:w="7393" w:type="dxa"/>
            <w:gridSpan w:val="5"/>
            <w:tcBorders>
              <w:top w:val="single" w:sz="4" w:space="0" w:color="auto"/>
              <w:left w:val="single" w:sz="4" w:space="0" w:color="auto"/>
              <w:bottom w:val="single" w:sz="4" w:space="0" w:color="auto"/>
              <w:right w:val="single" w:sz="4" w:space="0" w:color="auto"/>
            </w:tcBorders>
            <w:tcMar>
              <w:left w:w="-5" w:type="dxa"/>
            </w:tcMar>
          </w:tcPr>
          <w:p w14:paraId="05D703B3" w14:textId="5CEB4C89" w:rsidR="004646B1" w:rsidRPr="004646B1" w:rsidRDefault="004646B1" w:rsidP="004646B1">
            <w:pPr>
              <w:snapToGrid w:val="0"/>
              <w:ind w:right="134"/>
              <w:jc w:val="right"/>
              <w:rPr>
                <w:rFonts w:ascii="Times New Roman" w:eastAsiaTheme="minorEastAsia" w:hAnsi="Times New Roman" w:cs="Times New Roman"/>
                <w:b/>
                <w:bCs/>
                <w:color w:val="000000"/>
                <w:sz w:val="24"/>
                <w:szCs w:val="24"/>
                <w:lang w:eastAsia="lt-LT"/>
              </w:rPr>
            </w:pPr>
            <w:r w:rsidRPr="006D2220">
              <w:rPr>
                <w:rFonts w:ascii="Times New Roman" w:eastAsiaTheme="minorEastAsia" w:hAnsi="Times New Roman" w:cs="Times New Roman"/>
                <w:b/>
                <w:bCs/>
                <w:color w:val="000000"/>
                <w:sz w:val="24"/>
                <w:szCs w:val="24"/>
                <w:lang w:eastAsia="lt-LT"/>
              </w:rPr>
              <w:t>Bendra pasiūlymo kaina, Eur</w:t>
            </w:r>
          </w:p>
        </w:tc>
        <w:tc>
          <w:tcPr>
            <w:tcW w:w="1263" w:type="dxa"/>
            <w:tcBorders>
              <w:top w:val="single" w:sz="4" w:space="0" w:color="auto"/>
              <w:left w:val="single" w:sz="4" w:space="0" w:color="auto"/>
              <w:bottom w:val="single" w:sz="4" w:space="0" w:color="auto"/>
              <w:right w:val="single" w:sz="4" w:space="0" w:color="auto"/>
            </w:tcBorders>
          </w:tcPr>
          <w:p w14:paraId="24B5A3CD" w14:textId="77777777" w:rsidR="004646B1" w:rsidRPr="006D2220" w:rsidRDefault="004646B1"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c>
          <w:tcPr>
            <w:tcW w:w="1123" w:type="dxa"/>
            <w:tcBorders>
              <w:top w:val="single" w:sz="4" w:space="0" w:color="auto"/>
              <w:left w:val="single" w:sz="4" w:space="0" w:color="auto"/>
              <w:bottom w:val="single" w:sz="4" w:space="0" w:color="auto"/>
              <w:right w:val="single" w:sz="4" w:space="0" w:color="auto"/>
            </w:tcBorders>
          </w:tcPr>
          <w:p w14:paraId="6759A4AB" w14:textId="77777777" w:rsidR="004646B1" w:rsidRPr="006D2220" w:rsidRDefault="004646B1" w:rsidP="002F2D0C">
            <w:pPr>
              <w:widowControl w:val="0"/>
              <w:suppressLineNumbers/>
              <w:suppressAutoHyphens/>
              <w:overflowPunct w:val="0"/>
              <w:snapToGrid w:val="0"/>
              <w:jc w:val="center"/>
              <w:textAlignment w:val="baseline"/>
              <w:rPr>
                <w:rFonts w:ascii="Times New Roman" w:hAnsi="Times New Roman" w:cs="Times New Roman"/>
                <w:color w:val="000000"/>
                <w:sz w:val="24"/>
                <w:szCs w:val="24"/>
              </w:rPr>
            </w:pPr>
          </w:p>
        </w:tc>
      </w:tr>
    </w:tbl>
    <w:p w14:paraId="1CD18092" w14:textId="6228AEAC" w:rsidR="008D7B80" w:rsidRPr="00594356" w:rsidRDefault="008D7B80" w:rsidP="008D7B80">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bookmarkStart w:id="9" w:name="_Hlk209166438"/>
      <w:bookmarkEnd w:id="5"/>
      <w:bookmarkEnd w:id="6"/>
      <w:r w:rsidRPr="00594356">
        <w:rPr>
          <w:rFonts w:ascii="Times New Roman" w:eastAsia="Times New Roman" w:hAnsi="Times New Roman" w:cs="Times New Roman"/>
          <w:b/>
          <w:bCs/>
          <w:i/>
          <w:iCs/>
          <w:sz w:val="24"/>
          <w:szCs w:val="24"/>
          <w14:ligatures w14:val="none"/>
        </w:rPr>
        <w:t>Pastaba</w:t>
      </w:r>
      <w:r>
        <w:rPr>
          <w:rFonts w:ascii="Times New Roman" w:eastAsia="Times New Roman" w:hAnsi="Times New Roman" w:cs="Times New Roman"/>
          <w:b/>
          <w:bCs/>
          <w:i/>
          <w:iCs/>
          <w:sz w:val="24"/>
          <w:szCs w:val="24"/>
          <w14:ligatures w14:val="none"/>
        </w:rPr>
        <w:t>:</w:t>
      </w:r>
      <w:r>
        <w:rPr>
          <w:rFonts w:ascii="Times New Roman" w:eastAsia="Times New Roman" w:hAnsi="Times New Roman" w:cs="Times New Roman"/>
          <w:i/>
          <w:iCs/>
          <w:sz w:val="24"/>
          <w:szCs w:val="24"/>
          <w14:ligatures w14:val="none"/>
        </w:rPr>
        <w:t xml:space="preserve"> </w:t>
      </w:r>
      <w:r w:rsidRPr="008D7B80">
        <w:rPr>
          <w:rFonts w:ascii="Times New Roman" w:eastAsia="Times New Roman" w:hAnsi="Times New Roman" w:cs="Times New Roman"/>
          <w:b/>
          <w:bCs/>
          <w:i/>
          <w:iCs/>
          <w:sz w:val="24"/>
          <w:szCs w:val="24"/>
          <w14:ligatures w14:val="none"/>
        </w:rPr>
        <w:t>1.</w:t>
      </w:r>
      <w:r>
        <w:rPr>
          <w:rFonts w:ascii="Times New Roman" w:eastAsia="Times New Roman" w:hAnsi="Times New Roman" w:cs="Times New Roman"/>
          <w:i/>
          <w:iCs/>
          <w:sz w:val="24"/>
          <w:szCs w:val="24"/>
          <w14:ligatures w14:val="none"/>
        </w:rPr>
        <w:t xml:space="preserve"> </w:t>
      </w:r>
      <w:r w:rsidRPr="00594356">
        <w:rPr>
          <w:rFonts w:ascii="Times New Roman" w:eastAsia="Times New Roman" w:hAnsi="Times New Roman" w:cs="Times New Roman"/>
          <w:i/>
          <w:iCs/>
          <w:sz w:val="24"/>
          <w:szCs w:val="24"/>
          <w14:ligatures w14:val="none"/>
        </w:rPr>
        <w:t>Pirkimui numatytas standartinis 21% PVM tarifas, išskyrus dantų protezus, kuriems PVM netaikomas (Pridėtinės vertės mokesčio įstatymo 20 str. 4 d.).                   </w:t>
      </w:r>
    </w:p>
    <w:p w14:paraId="2C3E12F1" w14:textId="77777777" w:rsidR="008D7B80" w:rsidRPr="00594356" w:rsidRDefault="008D7B80" w:rsidP="008D7B80">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594356">
        <w:rPr>
          <w:rFonts w:ascii="Times New Roman" w:eastAsia="Times New Roman" w:hAnsi="Times New Roman" w:cs="Times New Roman"/>
          <w:i/>
          <w:iCs/>
          <w:sz w:val="24"/>
          <w:szCs w:val="24"/>
          <w14:ligatures w14:val="none"/>
        </w:rPr>
        <w:t>Jei konkrečiai pozicijai tiekėjas PVM netaiko, 5-ame stulpelyje tiekėjas turi  įrašyti 0% (nulis) PVM tarifą ir nepildyti 7 stulpelio.                                               </w:t>
      </w:r>
    </w:p>
    <w:p w14:paraId="64698057" w14:textId="77777777" w:rsidR="008D7B80" w:rsidRDefault="008D7B80" w:rsidP="008D7B80">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594356">
        <w:rPr>
          <w:rFonts w:ascii="Times New Roman" w:eastAsia="Times New Roman" w:hAnsi="Times New Roman" w:cs="Times New Roman"/>
          <w:i/>
          <w:iCs/>
          <w:sz w:val="24"/>
          <w:szCs w:val="24"/>
          <w14:ligatures w14:val="none"/>
        </w:rPr>
        <w:t>Jeigu tiekėjas  konkrečiai pozicijai (išskyrus dantų protezus) netaiko PVM, tokiu atveju turi pateikti paaiškinimą, kodėl PVM netaikomas.</w:t>
      </w:r>
    </w:p>
    <w:bookmarkEnd w:id="9"/>
    <w:p w14:paraId="7867327E" w14:textId="7A202E92" w:rsidR="006D2220" w:rsidRPr="008D7B80" w:rsidRDefault="008D7B80" w:rsidP="008D7B80">
      <w:pPr>
        <w:widowControl w:val="0"/>
        <w:tabs>
          <w:tab w:val="left" w:pos="567"/>
        </w:tabs>
        <w:suppressAutoHyphens/>
        <w:contextualSpacing/>
        <w:jc w:val="both"/>
        <w:rPr>
          <w:rFonts w:ascii="Times New Roman" w:eastAsia="Times New Roman" w:hAnsi="Times New Roman" w:cs="Times New Roman"/>
          <w:i/>
          <w:iCs/>
          <w:sz w:val="24"/>
          <w:szCs w:val="24"/>
          <w14:ligatures w14:val="none"/>
        </w:rPr>
      </w:pPr>
      <w:r w:rsidRPr="008D7B80">
        <w:rPr>
          <w:rFonts w:ascii="Times New Roman" w:eastAsia="Times New Roman" w:hAnsi="Times New Roman" w:cs="Times New Roman"/>
          <w:b/>
          <w:bCs/>
          <w:i/>
          <w:iCs/>
          <w:sz w:val="24"/>
          <w:szCs w:val="24"/>
          <w14:ligatures w14:val="none"/>
        </w:rPr>
        <w:t>2.</w:t>
      </w:r>
      <w:r w:rsidRPr="008D7B80">
        <w:rPr>
          <w:rFonts w:ascii="Times New Roman" w:eastAsia="Times New Roman" w:hAnsi="Times New Roman" w:cs="Times New Roman"/>
          <w:i/>
          <w:iCs/>
          <w:sz w:val="24"/>
          <w:szCs w:val="24"/>
          <w14:ligatures w14:val="none"/>
        </w:rPr>
        <w:t xml:space="preserve"> </w:t>
      </w:r>
      <w:r w:rsidR="008238D6" w:rsidRPr="008D7B80">
        <w:rPr>
          <w:rFonts w:ascii="Times New Roman" w:eastAsia="Times New Roman" w:hAnsi="Times New Roman" w:cs="Times New Roman"/>
          <w:b/>
          <w:bCs/>
          <w:i/>
          <w:iCs/>
          <w:color w:val="00000A"/>
          <w:sz w:val="24"/>
          <w:szCs w:val="24"/>
          <w:lang w:eastAsia="zh-CN"/>
        </w:rPr>
        <w:t>Ortodontinius sraigtus perkančioji organizacija tiekia iš savo lėšų.</w:t>
      </w:r>
    </w:p>
    <w:p w14:paraId="15450191" w14:textId="77777777" w:rsidR="006D2220" w:rsidRDefault="006D2220" w:rsidP="008238D6">
      <w:pPr>
        <w:widowControl w:val="0"/>
        <w:tabs>
          <w:tab w:val="left" w:pos="567"/>
        </w:tabs>
        <w:suppressAutoHyphens/>
        <w:contextualSpacing/>
        <w:rPr>
          <w:rFonts w:ascii="Times New Roman" w:eastAsia="Times New Roman" w:hAnsi="Times New Roman" w:cs="Times New Roman"/>
          <w:b/>
          <w:bCs/>
          <w:sz w:val="24"/>
          <w:szCs w:val="24"/>
          <w14:ligatures w14:val="none"/>
        </w:rPr>
      </w:pPr>
    </w:p>
    <w:p w14:paraId="331E2687" w14:textId="752E88DA"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C50BCF">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5725513E" w:rsidR="00F06A4E" w:rsidRPr="008D7B80" w:rsidRDefault="00F06A4E" w:rsidP="00F06A4E">
      <w:pPr>
        <w:widowControl w:val="0"/>
        <w:suppressAutoHyphens/>
        <w:jc w:val="both"/>
        <w:rPr>
          <w:rFonts w:ascii="Times New Roman" w:eastAsia="Lucida Sans Unicode" w:hAnsi="Times New Roman" w:cs="Times New Roman"/>
          <w:b/>
          <w:bCs/>
          <w14:ligatures w14:val="none"/>
        </w:rPr>
      </w:pPr>
      <w:r w:rsidRPr="008D7B80">
        <w:rPr>
          <w:rFonts w:ascii="Times New Roman" w:eastAsia="Lucida Sans Unicode" w:hAnsi="Times New Roman" w:cs="Times New Roman"/>
          <w:b/>
          <w:bCs/>
          <w14:ligatures w14:val="none"/>
        </w:rPr>
        <w:lastRenderedPageBreak/>
        <w:t xml:space="preserve">*Pastabos: </w:t>
      </w:r>
    </w:p>
    <w:p w14:paraId="33149208" w14:textId="77777777" w:rsidR="00F06A4E" w:rsidRPr="008D7B80" w:rsidRDefault="00F06A4E" w:rsidP="00F06A4E">
      <w:pPr>
        <w:widowControl w:val="0"/>
        <w:suppressAutoHyphens/>
        <w:jc w:val="both"/>
        <w:rPr>
          <w:rFonts w:ascii="Times New Roman" w:eastAsia="Lucida Sans Unicode" w:hAnsi="Times New Roman" w:cs="Times New Roman"/>
          <w14:ligatures w14:val="none"/>
        </w:rPr>
      </w:pPr>
      <w:r w:rsidRPr="008D7B80">
        <w:rPr>
          <w:rFonts w:ascii="Times New Roman" w:eastAsia="Lucida Sans Unicode" w:hAnsi="Times New Roman" w:cs="Times New Roman"/>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8D7B80" w:rsidRDefault="00F06A4E" w:rsidP="00F06A4E">
      <w:pPr>
        <w:widowControl w:val="0"/>
        <w:suppressAutoHyphens/>
        <w:jc w:val="both"/>
        <w:rPr>
          <w:rFonts w:ascii="Times New Roman" w:eastAsia="Lucida Sans Unicode" w:hAnsi="Times New Roman" w:cs="Times New Roman"/>
          <w14:ligatures w14:val="none"/>
        </w:rPr>
      </w:pPr>
      <w:r w:rsidRPr="008D7B80">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3B86EB62" w14:textId="77777777" w:rsidR="00F06A4E" w:rsidRPr="008D7B80" w:rsidRDefault="00F06A4E" w:rsidP="00F06A4E">
      <w:pPr>
        <w:widowControl w:val="0"/>
        <w:suppressAutoHyphens/>
        <w:jc w:val="both"/>
        <w:rPr>
          <w:rFonts w:ascii="Times New Roman" w:eastAsia="Lucida Sans Unicode" w:hAnsi="Times New Roman" w:cs="Times New Roman"/>
          <w14:ligatures w14:val="none"/>
        </w:rPr>
      </w:pPr>
      <w:r w:rsidRPr="008D7B80">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653D0DEA" w14:textId="77777777" w:rsidR="00F06A4E" w:rsidRPr="0036339F"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BB2DDA">
      <w:pgSz w:w="11906" w:h="16838"/>
      <w:pgMar w:top="851"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0C0CA1D2"/>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9"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0"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3"/>
  </w:num>
  <w:num w:numId="2" w16cid:durableId="1179347758">
    <w:abstractNumId w:val="32"/>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29"/>
  </w:num>
  <w:num w:numId="8" w16cid:durableId="1464736711">
    <w:abstractNumId w:val="24"/>
  </w:num>
  <w:num w:numId="9" w16cid:durableId="657464801">
    <w:abstractNumId w:val="28"/>
  </w:num>
  <w:num w:numId="10" w16cid:durableId="711031704">
    <w:abstractNumId w:val="16"/>
  </w:num>
  <w:num w:numId="11" w16cid:durableId="1398939040">
    <w:abstractNumId w:val="25"/>
  </w:num>
  <w:num w:numId="12" w16cid:durableId="1120418876">
    <w:abstractNumId w:val="33"/>
  </w:num>
  <w:num w:numId="13" w16cid:durableId="1658725105">
    <w:abstractNumId w:val="20"/>
  </w:num>
  <w:num w:numId="14" w16cid:durableId="617875550">
    <w:abstractNumId w:val="30"/>
  </w:num>
  <w:num w:numId="15" w16cid:durableId="1293948873">
    <w:abstractNumId w:val="32"/>
  </w:num>
  <w:num w:numId="16" w16cid:durableId="1614630939">
    <w:abstractNumId w:val="11"/>
  </w:num>
  <w:num w:numId="17" w16cid:durableId="81029077">
    <w:abstractNumId w:val="10"/>
  </w:num>
  <w:num w:numId="18" w16cid:durableId="909653524">
    <w:abstractNumId w:val="26"/>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5"/>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1"/>
  </w:num>
  <w:num w:numId="32" w16cid:durableId="1265573146">
    <w:abstractNumId w:val="12"/>
  </w:num>
  <w:num w:numId="33" w16cid:durableId="1489663413">
    <w:abstractNumId w:val="0"/>
  </w:num>
  <w:num w:numId="34" w16cid:durableId="905915607">
    <w:abstractNumId w:val="22"/>
  </w:num>
  <w:num w:numId="35" w16cid:durableId="777066023">
    <w:abstractNumId w:val="34"/>
  </w:num>
  <w:num w:numId="36" w16cid:durableId="558394629">
    <w:abstractNumId w:val="27"/>
  </w:num>
  <w:num w:numId="37" w16cid:durableId="757019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3828"/>
    <w:rsid w:val="00033F48"/>
    <w:rsid w:val="00051ACF"/>
    <w:rsid w:val="000677BF"/>
    <w:rsid w:val="00092FD2"/>
    <w:rsid w:val="00093A36"/>
    <w:rsid w:val="00096318"/>
    <w:rsid w:val="00097D7D"/>
    <w:rsid w:val="000A553A"/>
    <w:rsid w:val="000B7D71"/>
    <w:rsid w:val="000C5DF1"/>
    <w:rsid w:val="000D0FFF"/>
    <w:rsid w:val="000D2D31"/>
    <w:rsid w:val="000D6E09"/>
    <w:rsid w:val="000E25AA"/>
    <w:rsid w:val="000E4B09"/>
    <w:rsid w:val="000F18F7"/>
    <w:rsid w:val="000F3523"/>
    <w:rsid w:val="000F6AF1"/>
    <w:rsid w:val="0010584D"/>
    <w:rsid w:val="001071C3"/>
    <w:rsid w:val="00121603"/>
    <w:rsid w:val="00125FE9"/>
    <w:rsid w:val="00155758"/>
    <w:rsid w:val="00166C83"/>
    <w:rsid w:val="00177EF7"/>
    <w:rsid w:val="00182CAB"/>
    <w:rsid w:val="00193744"/>
    <w:rsid w:val="0019444C"/>
    <w:rsid w:val="001A512B"/>
    <w:rsid w:val="001C7BDC"/>
    <w:rsid w:val="001D5145"/>
    <w:rsid w:val="001D5F0F"/>
    <w:rsid w:val="001E011C"/>
    <w:rsid w:val="001E2797"/>
    <w:rsid w:val="001E3FFE"/>
    <w:rsid w:val="001E5C7A"/>
    <w:rsid w:val="001F3D78"/>
    <w:rsid w:val="001F54BF"/>
    <w:rsid w:val="00200F60"/>
    <w:rsid w:val="00206D43"/>
    <w:rsid w:val="00215129"/>
    <w:rsid w:val="00216C01"/>
    <w:rsid w:val="00281E75"/>
    <w:rsid w:val="002944A6"/>
    <w:rsid w:val="002A424D"/>
    <w:rsid w:val="002B1338"/>
    <w:rsid w:val="002C1122"/>
    <w:rsid w:val="002C486C"/>
    <w:rsid w:val="002C5857"/>
    <w:rsid w:val="002D618C"/>
    <w:rsid w:val="002F2D0C"/>
    <w:rsid w:val="002F4E41"/>
    <w:rsid w:val="002F65EE"/>
    <w:rsid w:val="002F7123"/>
    <w:rsid w:val="00317E2B"/>
    <w:rsid w:val="003236DE"/>
    <w:rsid w:val="003404DE"/>
    <w:rsid w:val="00341B0C"/>
    <w:rsid w:val="003545A8"/>
    <w:rsid w:val="00354B17"/>
    <w:rsid w:val="003576C2"/>
    <w:rsid w:val="003604DE"/>
    <w:rsid w:val="00361C46"/>
    <w:rsid w:val="0036729A"/>
    <w:rsid w:val="003749FC"/>
    <w:rsid w:val="00376927"/>
    <w:rsid w:val="00383F7F"/>
    <w:rsid w:val="00386DD5"/>
    <w:rsid w:val="00390021"/>
    <w:rsid w:val="003D2C31"/>
    <w:rsid w:val="003D3098"/>
    <w:rsid w:val="003E5FC0"/>
    <w:rsid w:val="00410B7A"/>
    <w:rsid w:val="00425383"/>
    <w:rsid w:val="0043076D"/>
    <w:rsid w:val="00435371"/>
    <w:rsid w:val="00436724"/>
    <w:rsid w:val="004472F8"/>
    <w:rsid w:val="00451246"/>
    <w:rsid w:val="004646B1"/>
    <w:rsid w:val="00474110"/>
    <w:rsid w:val="0047436C"/>
    <w:rsid w:val="00482310"/>
    <w:rsid w:val="0048378E"/>
    <w:rsid w:val="004952BB"/>
    <w:rsid w:val="00497797"/>
    <w:rsid w:val="004A7C9B"/>
    <w:rsid w:val="004B1D86"/>
    <w:rsid w:val="004C2AA3"/>
    <w:rsid w:val="004C4BFF"/>
    <w:rsid w:val="004C6773"/>
    <w:rsid w:val="004F406A"/>
    <w:rsid w:val="00506699"/>
    <w:rsid w:val="005114E2"/>
    <w:rsid w:val="00511E42"/>
    <w:rsid w:val="005237C1"/>
    <w:rsid w:val="0052631B"/>
    <w:rsid w:val="0053667A"/>
    <w:rsid w:val="00540DB9"/>
    <w:rsid w:val="005459F6"/>
    <w:rsid w:val="005530D8"/>
    <w:rsid w:val="00567B73"/>
    <w:rsid w:val="00582D57"/>
    <w:rsid w:val="005A2A55"/>
    <w:rsid w:val="005A4171"/>
    <w:rsid w:val="005C6BAA"/>
    <w:rsid w:val="005D3C7E"/>
    <w:rsid w:val="005D4EC1"/>
    <w:rsid w:val="005D66A9"/>
    <w:rsid w:val="005D6E29"/>
    <w:rsid w:val="005D7C8E"/>
    <w:rsid w:val="005F1FB4"/>
    <w:rsid w:val="00620535"/>
    <w:rsid w:val="006231CF"/>
    <w:rsid w:val="006366AB"/>
    <w:rsid w:val="0063775A"/>
    <w:rsid w:val="006443D6"/>
    <w:rsid w:val="00654025"/>
    <w:rsid w:val="0066003C"/>
    <w:rsid w:val="00671E07"/>
    <w:rsid w:val="006865C2"/>
    <w:rsid w:val="006979B6"/>
    <w:rsid w:val="006A05C4"/>
    <w:rsid w:val="006A6F5A"/>
    <w:rsid w:val="006B0AC7"/>
    <w:rsid w:val="006B3AA8"/>
    <w:rsid w:val="006C1E3F"/>
    <w:rsid w:val="006C24CD"/>
    <w:rsid w:val="006D08CA"/>
    <w:rsid w:val="006D2220"/>
    <w:rsid w:val="0070257B"/>
    <w:rsid w:val="00705013"/>
    <w:rsid w:val="007119D8"/>
    <w:rsid w:val="00715707"/>
    <w:rsid w:val="00716B3D"/>
    <w:rsid w:val="00717548"/>
    <w:rsid w:val="0075331A"/>
    <w:rsid w:val="0075451A"/>
    <w:rsid w:val="0076508E"/>
    <w:rsid w:val="00765718"/>
    <w:rsid w:val="0076795A"/>
    <w:rsid w:val="00776003"/>
    <w:rsid w:val="00791CAE"/>
    <w:rsid w:val="007B6051"/>
    <w:rsid w:val="007C6343"/>
    <w:rsid w:val="007D3AC4"/>
    <w:rsid w:val="007E179C"/>
    <w:rsid w:val="007E6158"/>
    <w:rsid w:val="007F6897"/>
    <w:rsid w:val="0082173F"/>
    <w:rsid w:val="008238D6"/>
    <w:rsid w:val="00825B51"/>
    <w:rsid w:val="00836E17"/>
    <w:rsid w:val="00841455"/>
    <w:rsid w:val="00847DA1"/>
    <w:rsid w:val="00850FB1"/>
    <w:rsid w:val="008517C7"/>
    <w:rsid w:val="00854810"/>
    <w:rsid w:val="0087155C"/>
    <w:rsid w:val="008760BE"/>
    <w:rsid w:val="00881C62"/>
    <w:rsid w:val="00886D27"/>
    <w:rsid w:val="00887504"/>
    <w:rsid w:val="0089090B"/>
    <w:rsid w:val="00896FF9"/>
    <w:rsid w:val="008B55C5"/>
    <w:rsid w:val="008C3344"/>
    <w:rsid w:val="008C67A3"/>
    <w:rsid w:val="008D7B80"/>
    <w:rsid w:val="008E44B8"/>
    <w:rsid w:val="008E4B82"/>
    <w:rsid w:val="00904F02"/>
    <w:rsid w:val="009219E6"/>
    <w:rsid w:val="00944885"/>
    <w:rsid w:val="00952DA7"/>
    <w:rsid w:val="00955EB1"/>
    <w:rsid w:val="00972764"/>
    <w:rsid w:val="00975A89"/>
    <w:rsid w:val="009A1F06"/>
    <w:rsid w:val="009A54DE"/>
    <w:rsid w:val="009C2E6A"/>
    <w:rsid w:val="009C54F4"/>
    <w:rsid w:val="009D0054"/>
    <w:rsid w:val="009D6547"/>
    <w:rsid w:val="009D78C8"/>
    <w:rsid w:val="009E297F"/>
    <w:rsid w:val="009E2D17"/>
    <w:rsid w:val="009F6A13"/>
    <w:rsid w:val="00A05AB5"/>
    <w:rsid w:val="00A11C26"/>
    <w:rsid w:val="00A16836"/>
    <w:rsid w:val="00A26965"/>
    <w:rsid w:val="00A2786E"/>
    <w:rsid w:val="00A3104D"/>
    <w:rsid w:val="00A45DCE"/>
    <w:rsid w:val="00A53D56"/>
    <w:rsid w:val="00A54DA8"/>
    <w:rsid w:val="00A5694B"/>
    <w:rsid w:val="00A75571"/>
    <w:rsid w:val="00A90EA5"/>
    <w:rsid w:val="00A956B2"/>
    <w:rsid w:val="00AA2F0B"/>
    <w:rsid w:val="00AA3DDA"/>
    <w:rsid w:val="00AA4A42"/>
    <w:rsid w:val="00AA4C06"/>
    <w:rsid w:val="00AA4CF3"/>
    <w:rsid w:val="00AB389B"/>
    <w:rsid w:val="00AB6E1E"/>
    <w:rsid w:val="00AC3734"/>
    <w:rsid w:val="00AD0F90"/>
    <w:rsid w:val="00AD33BA"/>
    <w:rsid w:val="00AE6083"/>
    <w:rsid w:val="00AE67DD"/>
    <w:rsid w:val="00AF0614"/>
    <w:rsid w:val="00AF2ADC"/>
    <w:rsid w:val="00B0616C"/>
    <w:rsid w:val="00B07717"/>
    <w:rsid w:val="00B12592"/>
    <w:rsid w:val="00B23F03"/>
    <w:rsid w:val="00B27976"/>
    <w:rsid w:val="00B3376B"/>
    <w:rsid w:val="00B37125"/>
    <w:rsid w:val="00B53146"/>
    <w:rsid w:val="00B60AAA"/>
    <w:rsid w:val="00B810A6"/>
    <w:rsid w:val="00B947B0"/>
    <w:rsid w:val="00BA3A60"/>
    <w:rsid w:val="00BA63CE"/>
    <w:rsid w:val="00BB24BA"/>
    <w:rsid w:val="00BB2DDA"/>
    <w:rsid w:val="00BC6DDE"/>
    <w:rsid w:val="00BC75F9"/>
    <w:rsid w:val="00BD327B"/>
    <w:rsid w:val="00BE17B3"/>
    <w:rsid w:val="00BE2C42"/>
    <w:rsid w:val="00BE3B88"/>
    <w:rsid w:val="00BE4251"/>
    <w:rsid w:val="00BF0553"/>
    <w:rsid w:val="00BF725F"/>
    <w:rsid w:val="00C20DA5"/>
    <w:rsid w:val="00C212B0"/>
    <w:rsid w:val="00C25E0E"/>
    <w:rsid w:val="00C26864"/>
    <w:rsid w:val="00C26C08"/>
    <w:rsid w:val="00C50BCF"/>
    <w:rsid w:val="00C605D3"/>
    <w:rsid w:val="00C667D6"/>
    <w:rsid w:val="00C71C74"/>
    <w:rsid w:val="00C81A56"/>
    <w:rsid w:val="00C851AB"/>
    <w:rsid w:val="00C93502"/>
    <w:rsid w:val="00C944A0"/>
    <w:rsid w:val="00CA1E4F"/>
    <w:rsid w:val="00CA6098"/>
    <w:rsid w:val="00CB194A"/>
    <w:rsid w:val="00CC7B66"/>
    <w:rsid w:val="00CD1D16"/>
    <w:rsid w:val="00CD294D"/>
    <w:rsid w:val="00CD554B"/>
    <w:rsid w:val="00CD6230"/>
    <w:rsid w:val="00CE029A"/>
    <w:rsid w:val="00CE1A52"/>
    <w:rsid w:val="00CF4312"/>
    <w:rsid w:val="00CF703F"/>
    <w:rsid w:val="00D15074"/>
    <w:rsid w:val="00D209A2"/>
    <w:rsid w:val="00D26D49"/>
    <w:rsid w:val="00D34D26"/>
    <w:rsid w:val="00D50697"/>
    <w:rsid w:val="00D51B61"/>
    <w:rsid w:val="00D64C0A"/>
    <w:rsid w:val="00D65329"/>
    <w:rsid w:val="00D70847"/>
    <w:rsid w:val="00D76772"/>
    <w:rsid w:val="00D8707F"/>
    <w:rsid w:val="00D96226"/>
    <w:rsid w:val="00DA093B"/>
    <w:rsid w:val="00DA0FA2"/>
    <w:rsid w:val="00DB5B32"/>
    <w:rsid w:val="00DB6526"/>
    <w:rsid w:val="00DD7EFE"/>
    <w:rsid w:val="00DE37CC"/>
    <w:rsid w:val="00DE3969"/>
    <w:rsid w:val="00DF2457"/>
    <w:rsid w:val="00DF5DEF"/>
    <w:rsid w:val="00DF76C4"/>
    <w:rsid w:val="00E022EF"/>
    <w:rsid w:val="00E04D8B"/>
    <w:rsid w:val="00E1192C"/>
    <w:rsid w:val="00E272DC"/>
    <w:rsid w:val="00E3137B"/>
    <w:rsid w:val="00E323C7"/>
    <w:rsid w:val="00E338C2"/>
    <w:rsid w:val="00E3443A"/>
    <w:rsid w:val="00E45FD3"/>
    <w:rsid w:val="00E6293E"/>
    <w:rsid w:val="00E63181"/>
    <w:rsid w:val="00E6388E"/>
    <w:rsid w:val="00E651AE"/>
    <w:rsid w:val="00E71475"/>
    <w:rsid w:val="00E71C0B"/>
    <w:rsid w:val="00EA1869"/>
    <w:rsid w:val="00EA2894"/>
    <w:rsid w:val="00EB0CA8"/>
    <w:rsid w:val="00EB2672"/>
    <w:rsid w:val="00EB3806"/>
    <w:rsid w:val="00EC1ABB"/>
    <w:rsid w:val="00ED25CF"/>
    <w:rsid w:val="00ED5181"/>
    <w:rsid w:val="00EF25CD"/>
    <w:rsid w:val="00F06A4E"/>
    <w:rsid w:val="00F315F2"/>
    <w:rsid w:val="00F414F9"/>
    <w:rsid w:val="00F503A4"/>
    <w:rsid w:val="00F528FF"/>
    <w:rsid w:val="00F728BE"/>
    <w:rsid w:val="00F73095"/>
    <w:rsid w:val="00F76F20"/>
    <w:rsid w:val="00F927ED"/>
    <w:rsid w:val="00F952AF"/>
    <w:rsid w:val="00F97149"/>
    <w:rsid w:val="00FA2979"/>
    <w:rsid w:val="00FC2E2A"/>
    <w:rsid w:val="00FC3EE4"/>
    <w:rsid w:val="00FD3B70"/>
    <w:rsid w:val="00FD3ED1"/>
    <w:rsid w:val="00FD55BE"/>
    <w:rsid w:val="00FD5EC2"/>
    <w:rsid w:val="00FF702A"/>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6118</Words>
  <Characters>3488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22</cp:revision>
  <cp:lastPrinted>2025-03-25T15:38:00Z</cp:lastPrinted>
  <dcterms:created xsi:type="dcterms:W3CDTF">2025-08-26T13:21:00Z</dcterms:created>
  <dcterms:modified xsi:type="dcterms:W3CDTF">2025-09-24T11:22:00Z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